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8F" w:rsidRDefault="002D2A8F">
      <w:pPr>
        <w:ind w:firstLine="600"/>
        <w:rPr>
          <w:rFonts w:ascii="Century" w:eastAsia="方正仿宋_GBK" w:hAnsi="Century" w:cs="Century"/>
        </w:rPr>
      </w:pPr>
      <w:bookmarkStart w:id="0" w:name="_GoBack"/>
      <w:bookmarkEnd w:id="0"/>
    </w:p>
    <w:p w:rsidR="002D2A8F" w:rsidRDefault="002D2A8F">
      <w:pPr>
        <w:jc w:val="distribute"/>
        <w:rPr>
          <w:rFonts w:ascii="Century" w:eastAsia="方正小标宋_GBK" w:hAnsi="Century" w:cs="Century"/>
          <w:color w:val="FF0000"/>
          <w:w w:val="80"/>
          <w:sz w:val="56"/>
          <w:szCs w:val="56"/>
        </w:rPr>
      </w:pPr>
      <w:r>
        <w:rPr>
          <w:rFonts w:ascii="Century" w:eastAsia="方正小标宋_GBK" w:hAnsi="Century" w:cs="Century" w:hint="eastAsia"/>
          <w:color w:val="FF0000"/>
          <w:w w:val="80"/>
          <w:sz w:val="56"/>
          <w:szCs w:val="56"/>
        </w:rPr>
        <w:t>中国共产主义青年团江苏省委员会</w:t>
      </w:r>
    </w:p>
    <w:p w:rsidR="002D2A8F" w:rsidRDefault="002D2A8F">
      <w:pPr>
        <w:spacing w:line="560" w:lineRule="exact"/>
        <w:jc w:val="center"/>
        <w:rPr>
          <w:rFonts w:ascii="Century" w:eastAsia="方正小标宋_GBK" w:hAnsi="Century" w:cs="Century"/>
          <w:sz w:val="44"/>
          <w:szCs w:val="44"/>
        </w:rPr>
      </w:pPr>
      <w:r w:rsidRPr="00EF22CB">
        <w:rPr>
          <w:rFonts w:ascii="Century" w:hAnsi="Century" w:cs="Century"/>
        </w:rPr>
        <w:object w:dxaOrig="8040" w:dyaOrig="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pt;height:13.5pt" o:ole="">
            <v:imagedata r:id="rId8" o:title=""/>
            <o:lock v:ext="edit" aspectratio="f"/>
          </v:shape>
          <o:OLEObject Type="Embed" ProgID="Word.Picture.8" ShapeID="_x0000_i1025" DrawAspect="Content" ObjectID="_1618815983" r:id="rId9"/>
        </w:object>
      </w:r>
      <w:r>
        <w:rPr>
          <w:rFonts w:ascii="Century" w:eastAsia="方正小标宋_GBK" w:hAnsi="Century" w:cs="Century" w:hint="eastAsia"/>
          <w:sz w:val="44"/>
          <w:szCs w:val="44"/>
        </w:rPr>
        <w:t>关于</w:t>
      </w:r>
      <w:bookmarkStart w:id="1" w:name="_Hlk6751271"/>
      <w:r>
        <w:rPr>
          <w:rFonts w:ascii="Century" w:eastAsia="方正小标宋_GBK" w:hAnsi="Century" w:cs="Century" w:hint="eastAsia"/>
          <w:sz w:val="44"/>
          <w:szCs w:val="44"/>
        </w:rPr>
        <w:t>推进基层团组织规范化建设、</w:t>
      </w:r>
    </w:p>
    <w:p w:rsidR="002D2A8F" w:rsidRDefault="002D2A8F">
      <w:pPr>
        <w:spacing w:line="560" w:lineRule="exact"/>
        <w:jc w:val="center"/>
        <w:rPr>
          <w:rFonts w:ascii="Century" w:eastAsia="方正仿宋_GBK" w:hAnsi="Century" w:cs="Century"/>
          <w:sz w:val="44"/>
          <w:szCs w:val="44"/>
        </w:rPr>
      </w:pPr>
      <w:r>
        <w:rPr>
          <w:rFonts w:ascii="Century" w:eastAsia="方正小标宋_GBK" w:hAnsi="Century" w:cs="Century" w:hint="eastAsia"/>
          <w:sz w:val="44"/>
          <w:szCs w:val="44"/>
        </w:rPr>
        <w:t>做好</w:t>
      </w:r>
      <w:r>
        <w:rPr>
          <w:rFonts w:ascii="Century" w:eastAsia="方正小标宋_GBK" w:hAnsi="Century" w:cs="Century"/>
          <w:sz w:val="44"/>
          <w:szCs w:val="44"/>
        </w:rPr>
        <w:t>“</w:t>
      </w:r>
      <w:r>
        <w:rPr>
          <w:rFonts w:ascii="Century" w:eastAsia="方正小标宋_GBK" w:hAnsi="Century" w:cs="Century" w:hint="eastAsia"/>
          <w:sz w:val="44"/>
          <w:szCs w:val="44"/>
        </w:rPr>
        <w:t>学社衔接</w:t>
      </w:r>
      <w:r>
        <w:rPr>
          <w:rFonts w:ascii="Century" w:eastAsia="方正小标宋_GBK" w:hAnsi="Century" w:cs="Century"/>
          <w:sz w:val="44"/>
          <w:szCs w:val="44"/>
        </w:rPr>
        <w:t>”</w:t>
      </w:r>
      <w:r>
        <w:rPr>
          <w:rFonts w:ascii="Century" w:eastAsia="方正小标宋_GBK" w:hAnsi="Century" w:cs="Century" w:hint="eastAsia"/>
          <w:sz w:val="44"/>
          <w:szCs w:val="44"/>
        </w:rPr>
        <w:t>准备</w:t>
      </w:r>
      <w:bookmarkEnd w:id="1"/>
      <w:r>
        <w:rPr>
          <w:rFonts w:ascii="Century" w:eastAsia="方正小标宋_GBK" w:hAnsi="Century" w:cs="Century" w:hint="eastAsia"/>
          <w:sz w:val="44"/>
          <w:szCs w:val="44"/>
        </w:rPr>
        <w:t>工作的通知</w:t>
      </w:r>
    </w:p>
    <w:p w:rsidR="002D2A8F" w:rsidRDefault="002D2A8F">
      <w:pPr>
        <w:spacing w:line="560" w:lineRule="exact"/>
        <w:jc w:val="center"/>
        <w:rPr>
          <w:rFonts w:ascii="Century" w:eastAsia="方正仿宋_GBK" w:hAnsi="Century" w:cs="Century"/>
          <w:sz w:val="44"/>
          <w:szCs w:val="44"/>
        </w:rPr>
      </w:pPr>
    </w:p>
    <w:p w:rsidR="002D2A8F" w:rsidRDefault="002D2A8F">
      <w:pPr>
        <w:widowControl/>
        <w:spacing w:line="580" w:lineRule="exact"/>
        <w:rPr>
          <w:rFonts w:ascii="Century" w:eastAsia="方正仿宋_GBK" w:hAnsi="Century" w:cs="Century"/>
          <w:color w:val="000000"/>
          <w:kern w:val="0"/>
          <w:sz w:val="32"/>
          <w:szCs w:val="32"/>
        </w:rPr>
      </w:pPr>
      <w:r>
        <w:rPr>
          <w:rFonts w:ascii="Century" w:eastAsia="方正仿宋_GBK" w:hAnsi="Century" w:cs="Century" w:hint="eastAsia"/>
          <w:color w:val="000000"/>
          <w:kern w:val="0"/>
          <w:sz w:val="32"/>
          <w:szCs w:val="32"/>
        </w:rPr>
        <w:t>各设区市团委，省级机关团工委，各省直单位团委，省部属高校、企业、科研院所团委：</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根据团中央统一部署，为配合推进基层团组织规范化建设，完成好整理整顿阶段的任务，切实摸清底数，着力减少学生团员毕业后</w:t>
      </w:r>
      <w:r>
        <w:rPr>
          <w:rFonts w:ascii="Century" w:eastAsia="方正仿宋_GBK" w:hAnsi="Century" w:cs="Century"/>
          <w:sz w:val="32"/>
          <w:szCs w:val="32"/>
        </w:rPr>
        <w:t>“</w:t>
      </w:r>
      <w:r>
        <w:rPr>
          <w:rFonts w:ascii="Century" w:eastAsia="方正仿宋_GBK" w:hAnsi="Century" w:cs="Century" w:hint="eastAsia"/>
          <w:sz w:val="32"/>
          <w:szCs w:val="32"/>
        </w:rPr>
        <w:t>失联</w:t>
      </w:r>
      <w:r>
        <w:rPr>
          <w:rFonts w:ascii="Century" w:eastAsia="方正仿宋_GBK" w:hAnsi="Century" w:cs="Century"/>
          <w:sz w:val="32"/>
          <w:szCs w:val="32"/>
        </w:rPr>
        <w:t>”</w:t>
      </w:r>
      <w:r>
        <w:rPr>
          <w:rFonts w:ascii="Century" w:eastAsia="方正仿宋_GBK" w:hAnsi="Century" w:cs="Century" w:hint="eastAsia"/>
          <w:sz w:val="32"/>
          <w:szCs w:val="32"/>
        </w:rPr>
        <w:t>现象，今年将依托全团</w:t>
      </w:r>
      <w:r>
        <w:rPr>
          <w:rFonts w:ascii="Century" w:eastAsia="方正仿宋_GBK" w:hAnsi="Century" w:cs="Century"/>
          <w:sz w:val="32"/>
          <w:szCs w:val="32"/>
        </w:rPr>
        <w:t>“</w:t>
      </w:r>
      <w:r>
        <w:rPr>
          <w:rFonts w:ascii="Century" w:eastAsia="方正仿宋_GBK" w:hAnsi="Century" w:cs="Century" w:hint="eastAsia"/>
          <w:sz w:val="32"/>
          <w:szCs w:val="32"/>
        </w:rPr>
        <w:t>智慧团建</w:t>
      </w:r>
      <w:r>
        <w:rPr>
          <w:rFonts w:ascii="Century" w:eastAsia="方正仿宋_GBK" w:hAnsi="Century" w:cs="Century"/>
          <w:sz w:val="32"/>
          <w:szCs w:val="32"/>
        </w:rPr>
        <w:t>”</w:t>
      </w:r>
      <w:r>
        <w:rPr>
          <w:rFonts w:ascii="Century" w:eastAsia="方正仿宋_GBK" w:hAnsi="Century" w:cs="Century" w:hint="eastAsia"/>
          <w:sz w:val="32"/>
          <w:szCs w:val="32"/>
        </w:rPr>
        <w:t>系统集中开展学校毕业学生团员组织关系线上转接工作。现就相关准备工作通知如下。</w:t>
      </w:r>
    </w:p>
    <w:p w:rsidR="002D2A8F" w:rsidRDefault="002D2A8F" w:rsidP="00F35AB7">
      <w:pPr>
        <w:spacing w:line="560" w:lineRule="exact"/>
        <w:ind w:firstLineChars="200" w:firstLine="640"/>
        <w:rPr>
          <w:rFonts w:ascii="Century" w:eastAsia="方正黑体_GBK" w:hAnsi="Century" w:cs="Century"/>
          <w:sz w:val="32"/>
          <w:szCs w:val="32"/>
        </w:rPr>
      </w:pPr>
      <w:r>
        <w:rPr>
          <w:rFonts w:ascii="Century" w:eastAsia="方正黑体_GBK" w:hAnsi="Century" w:cs="Century" w:hint="eastAsia"/>
          <w:sz w:val="32"/>
          <w:szCs w:val="32"/>
        </w:rPr>
        <w:t>一、</w:t>
      </w:r>
      <w:r>
        <w:rPr>
          <w:rFonts w:ascii="Century" w:eastAsia="方正黑体_GBK" w:hAnsi="Century" w:cs="Century"/>
          <w:sz w:val="32"/>
          <w:szCs w:val="32"/>
        </w:rPr>
        <w:t>5</w:t>
      </w:r>
      <w:r>
        <w:rPr>
          <w:rFonts w:ascii="Century" w:eastAsia="方正黑体_GBK" w:hAnsi="Century" w:cs="Century" w:hint="eastAsia"/>
          <w:sz w:val="32"/>
          <w:szCs w:val="32"/>
        </w:rPr>
        <w:t>月</w:t>
      </w:r>
      <w:r>
        <w:rPr>
          <w:rFonts w:ascii="Century" w:eastAsia="方正黑体_GBK" w:hAnsi="Century" w:cs="Century"/>
          <w:sz w:val="32"/>
          <w:szCs w:val="32"/>
        </w:rPr>
        <w:t>16</w:t>
      </w:r>
      <w:r>
        <w:rPr>
          <w:rFonts w:ascii="Century" w:eastAsia="方正黑体_GBK" w:hAnsi="Century" w:cs="Century" w:hint="eastAsia"/>
          <w:sz w:val="32"/>
          <w:szCs w:val="32"/>
        </w:rPr>
        <w:t>日前完成团组织和团员团干部信息录入工作</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各级团组织要结合基层团组织规范化建设第一阶段</w:t>
      </w:r>
      <w:r>
        <w:rPr>
          <w:rFonts w:ascii="Century" w:eastAsia="方正仿宋_GBK" w:hAnsi="Century" w:cs="Century"/>
          <w:sz w:val="32"/>
          <w:szCs w:val="32"/>
        </w:rPr>
        <w:t>“</w:t>
      </w:r>
      <w:r>
        <w:rPr>
          <w:rFonts w:ascii="Century" w:eastAsia="方正仿宋_GBK" w:hAnsi="Century" w:cs="Century" w:hint="eastAsia"/>
          <w:sz w:val="32"/>
          <w:szCs w:val="32"/>
        </w:rPr>
        <w:t>整理整顿</w:t>
      </w:r>
      <w:r>
        <w:rPr>
          <w:rFonts w:ascii="Century" w:eastAsia="方正仿宋_GBK" w:hAnsi="Century" w:cs="Century"/>
          <w:sz w:val="32"/>
          <w:szCs w:val="32"/>
        </w:rPr>
        <w:t>”</w:t>
      </w:r>
      <w:r>
        <w:rPr>
          <w:rFonts w:ascii="Century" w:eastAsia="方正仿宋_GBK" w:hAnsi="Century" w:cs="Century" w:hint="eastAsia"/>
          <w:sz w:val="32"/>
          <w:szCs w:val="32"/>
        </w:rPr>
        <w:t>工作，加快推动组织和团员团干部信息入库，应录必录。</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1</w:t>
      </w:r>
      <w:r>
        <w:rPr>
          <w:rFonts w:ascii="Century" w:eastAsia="方正仿宋_GBK" w:hAnsi="Century" w:cs="Century" w:hint="eastAsia"/>
          <w:sz w:val="32"/>
          <w:szCs w:val="32"/>
        </w:rPr>
        <w:t>．完成好入库团员团干部数不低于</w:t>
      </w:r>
      <w:r>
        <w:rPr>
          <w:rFonts w:ascii="Century" w:eastAsia="方正仿宋_GBK" w:hAnsi="Century" w:cs="Century"/>
          <w:sz w:val="32"/>
          <w:szCs w:val="32"/>
        </w:rPr>
        <w:t>2017</w:t>
      </w:r>
      <w:r>
        <w:rPr>
          <w:rFonts w:ascii="Century" w:eastAsia="方正仿宋_GBK" w:hAnsi="Century" w:cs="Century" w:hint="eastAsia"/>
          <w:sz w:val="32"/>
          <w:szCs w:val="32"/>
        </w:rPr>
        <w:t>年度本地区本系统团统数</w:t>
      </w:r>
      <w:r>
        <w:rPr>
          <w:rFonts w:ascii="Century" w:eastAsia="方正仿宋_GBK" w:hAnsi="Century" w:cs="Century"/>
          <w:sz w:val="32"/>
          <w:szCs w:val="32"/>
        </w:rPr>
        <w:t>95%</w:t>
      </w:r>
      <w:r>
        <w:rPr>
          <w:rFonts w:ascii="Century" w:eastAsia="方正仿宋_GBK" w:hAnsi="Century" w:cs="Century" w:hint="eastAsia"/>
          <w:sz w:val="32"/>
          <w:szCs w:val="32"/>
        </w:rPr>
        <w:t>的目标要求。</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hint="eastAsia"/>
          <w:sz w:val="32"/>
          <w:szCs w:val="32"/>
        </w:rPr>
        <w:t>．根据《</w:t>
      </w:r>
      <w:r>
        <w:rPr>
          <w:rFonts w:ascii="Century" w:eastAsia="方正仿宋_GBK" w:hAnsi="Century" w:cs="Century"/>
          <w:sz w:val="32"/>
          <w:szCs w:val="32"/>
        </w:rPr>
        <w:t>“</w:t>
      </w:r>
      <w:r>
        <w:rPr>
          <w:rFonts w:ascii="Century" w:eastAsia="方正仿宋_GBK" w:hAnsi="Century" w:cs="Century" w:hint="eastAsia"/>
          <w:sz w:val="32"/>
          <w:szCs w:val="32"/>
        </w:rPr>
        <w:t>智慧团建</w:t>
      </w:r>
      <w:r>
        <w:rPr>
          <w:rFonts w:ascii="Century" w:eastAsia="方正仿宋_GBK" w:hAnsi="Century" w:cs="Century"/>
          <w:sz w:val="32"/>
          <w:szCs w:val="32"/>
        </w:rPr>
        <w:t>”</w:t>
      </w:r>
      <w:r>
        <w:rPr>
          <w:rFonts w:ascii="Century" w:eastAsia="方正仿宋_GBK" w:hAnsi="Century" w:cs="Century" w:hint="eastAsia"/>
          <w:sz w:val="32"/>
          <w:szCs w:val="32"/>
        </w:rPr>
        <w:t>系统中未建团支部的组织名单》（见附件</w:t>
      </w:r>
      <w:r>
        <w:rPr>
          <w:rFonts w:ascii="Century" w:eastAsia="方正仿宋_GBK" w:hAnsi="Century" w:cs="Century"/>
          <w:sz w:val="32"/>
          <w:szCs w:val="32"/>
        </w:rPr>
        <w:t>2</w:t>
      </w:r>
      <w:r>
        <w:rPr>
          <w:rFonts w:ascii="Century" w:eastAsia="方正仿宋_GBK" w:hAnsi="Century" w:cs="Century" w:hint="eastAsia"/>
          <w:sz w:val="32"/>
          <w:szCs w:val="32"/>
        </w:rPr>
        <w:t>），逐一排查，确保所有组织树末端为团支部。</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hint="eastAsia"/>
          <w:sz w:val="32"/>
          <w:szCs w:val="32"/>
        </w:rPr>
        <w:t>．乡镇街道一级团组织须为团委（或团工委、团总支），并在组织树下建立乡镇街道一级的</w:t>
      </w:r>
      <w:r>
        <w:rPr>
          <w:rFonts w:ascii="Century" w:eastAsia="方正仿宋_GBK" w:hAnsi="Century" w:cs="Century"/>
          <w:sz w:val="32"/>
          <w:szCs w:val="32"/>
        </w:rPr>
        <w:t>“</w:t>
      </w:r>
      <w:r>
        <w:rPr>
          <w:rFonts w:ascii="Century" w:eastAsia="方正仿宋_GBK" w:hAnsi="Century" w:cs="Century" w:hint="eastAsia"/>
          <w:sz w:val="32"/>
          <w:szCs w:val="32"/>
        </w:rPr>
        <w:t>学社衔接临时团支部</w:t>
      </w:r>
      <w:r>
        <w:rPr>
          <w:rFonts w:ascii="Century" w:eastAsia="方正仿宋_GBK" w:hAnsi="Century" w:cs="Century"/>
          <w:sz w:val="32"/>
          <w:szCs w:val="32"/>
        </w:rPr>
        <w:t>”</w:t>
      </w:r>
      <w:r>
        <w:rPr>
          <w:rFonts w:ascii="Century" w:eastAsia="方正仿宋_GBK" w:hAnsi="Century" w:cs="Century" w:hint="eastAsia"/>
          <w:sz w:val="32"/>
          <w:szCs w:val="32"/>
        </w:rPr>
        <w:t>。</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lastRenderedPageBreak/>
        <w:t>4</w:t>
      </w:r>
      <w:r>
        <w:rPr>
          <w:rFonts w:ascii="Century" w:eastAsia="方正仿宋_GBK" w:hAnsi="Century" w:cs="Century" w:hint="eastAsia"/>
          <w:sz w:val="32"/>
          <w:szCs w:val="32"/>
        </w:rPr>
        <w:t>．乡镇街道团组织的上级管理员对系统自动识别的乡镇和街道核对是否正确，如不正确，逐级上报（见附件</w:t>
      </w:r>
      <w:r>
        <w:rPr>
          <w:rFonts w:ascii="Century" w:eastAsia="方正仿宋_GBK" w:hAnsi="Century" w:cs="Century"/>
          <w:sz w:val="32"/>
          <w:szCs w:val="32"/>
        </w:rPr>
        <w:t>1</w:t>
      </w:r>
      <w:r>
        <w:rPr>
          <w:rFonts w:ascii="Century" w:eastAsia="方正仿宋_GBK" w:hAnsi="Century" w:cs="Century" w:hint="eastAsia"/>
          <w:sz w:val="32"/>
          <w:szCs w:val="32"/>
        </w:rPr>
        <w:t>）。</w:t>
      </w:r>
    </w:p>
    <w:p w:rsidR="002D2A8F" w:rsidRDefault="002D2A8F" w:rsidP="00F35AB7">
      <w:pPr>
        <w:spacing w:line="560" w:lineRule="exact"/>
        <w:ind w:firstLineChars="200" w:firstLine="640"/>
        <w:rPr>
          <w:rFonts w:ascii="Century" w:eastAsia="方正黑体_GBK" w:hAnsi="Century" w:cs="Century"/>
          <w:sz w:val="32"/>
          <w:szCs w:val="32"/>
        </w:rPr>
      </w:pPr>
      <w:r>
        <w:rPr>
          <w:rFonts w:ascii="Century" w:eastAsia="方正黑体_GBK" w:hAnsi="Century" w:cs="Century" w:hint="eastAsia"/>
          <w:sz w:val="32"/>
          <w:szCs w:val="32"/>
        </w:rPr>
        <w:t>二、</w:t>
      </w:r>
      <w:r>
        <w:rPr>
          <w:rFonts w:ascii="Century" w:eastAsia="方正黑体_GBK" w:hAnsi="Century" w:cs="Century"/>
          <w:sz w:val="32"/>
          <w:szCs w:val="32"/>
        </w:rPr>
        <w:t>5</w:t>
      </w:r>
      <w:r>
        <w:rPr>
          <w:rFonts w:ascii="Century" w:eastAsia="方正黑体_GBK" w:hAnsi="Century" w:cs="Century" w:hint="eastAsia"/>
          <w:sz w:val="32"/>
          <w:szCs w:val="32"/>
        </w:rPr>
        <w:t>月</w:t>
      </w:r>
      <w:r>
        <w:rPr>
          <w:rFonts w:ascii="Century" w:eastAsia="方正黑体_GBK" w:hAnsi="Century" w:cs="Century"/>
          <w:sz w:val="32"/>
          <w:szCs w:val="32"/>
        </w:rPr>
        <w:t>16</w:t>
      </w:r>
      <w:r>
        <w:rPr>
          <w:rFonts w:ascii="Century" w:eastAsia="方正黑体_GBK" w:hAnsi="Century" w:cs="Century" w:hint="eastAsia"/>
          <w:sz w:val="32"/>
          <w:szCs w:val="32"/>
        </w:rPr>
        <w:t>日前完善学校领域团组织和团员团干部信息</w:t>
      </w:r>
    </w:p>
    <w:p w:rsidR="002D2A8F" w:rsidRPr="000A742A" w:rsidRDefault="002D2A8F" w:rsidP="00F35AB7">
      <w:pPr>
        <w:spacing w:line="560" w:lineRule="exact"/>
        <w:ind w:firstLineChars="200" w:firstLine="640"/>
        <w:rPr>
          <w:rFonts w:ascii="Century" w:eastAsia="方正仿宋_GBK" w:hAnsi="Century" w:cs="Century"/>
          <w:color w:val="FF0000"/>
          <w:sz w:val="32"/>
          <w:szCs w:val="32"/>
        </w:rPr>
      </w:pPr>
      <w:r w:rsidRPr="000A742A">
        <w:rPr>
          <w:rFonts w:ascii="Century" w:eastAsia="方正仿宋_GBK" w:hAnsi="Century" w:cs="Century"/>
          <w:color w:val="FF0000"/>
          <w:sz w:val="32"/>
          <w:szCs w:val="32"/>
        </w:rPr>
        <w:t>1</w:t>
      </w:r>
      <w:r w:rsidRPr="000A742A">
        <w:rPr>
          <w:rFonts w:ascii="Century" w:eastAsia="方正仿宋_GBK" w:hAnsi="Century" w:cs="Century" w:hint="eastAsia"/>
          <w:color w:val="FF0000"/>
          <w:sz w:val="32"/>
          <w:szCs w:val="32"/>
        </w:rPr>
        <w:t>．各类学校领域各级管理员要在</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智慧团建</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系统中填写全体学生团支部的预计毕业时间（见附件</w:t>
      </w:r>
      <w:r w:rsidRPr="000A742A">
        <w:rPr>
          <w:rFonts w:ascii="Century" w:eastAsia="方正仿宋_GBK" w:hAnsi="Century" w:cs="Century"/>
          <w:color w:val="FF0000"/>
          <w:sz w:val="32"/>
          <w:szCs w:val="32"/>
        </w:rPr>
        <w:t>1</w:t>
      </w:r>
      <w:r w:rsidRPr="000A742A">
        <w:rPr>
          <w:rFonts w:ascii="Century" w:eastAsia="方正仿宋_GBK" w:hAnsi="Century" w:cs="Century" w:hint="eastAsia"/>
          <w:color w:val="FF0000"/>
          <w:sz w:val="32"/>
          <w:szCs w:val="32"/>
        </w:rPr>
        <w:t>）。</w:t>
      </w:r>
    </w:p>
    <w:p w:rsidR="002D2A8F" w:rsidRPr="000A742A" w:rsidRDefault="002D2A8F" w:rsidP="00F35AB7">
      <w:pPr>
        <w:spacing w:line="560" w:lineRule="exact"/>
        <w:ind w:firstLineChars="200" w:firstLine="640"/>
        <w:rPr>
          <w:rFonts w:ascii="Century" w:eastAsia="方正仿宋_GBK" w:hAnsi="Century" w:cs="Century"/>
          <w:color w:val="FF0000"/>
          <w:sz w:val="32"/>
          <w:szCs w:val="32"/>
        </w:rPr>
      </w:pPr>
      <w:r w:rsidRPr="000A742A">
        <w:rPr>
          <w:rFonts w:ascii="Century" w:eastAsia="方正仿宋_GBK" w:hAnsi="Century" w:cs="Century"/>
          <w:color w:val="FF0000"/>
          <w:sz w:val="32"/>
          <w:szCs w:val="32"/>
        </w:rPr>
        <w:t>2</w:t>
      </w:r>
      <w:r w:rsidRPr="000A742A">
        <w:rPr>
          <w:rFonts w:ascii="Century" w:eastAsia="方正仿宋_GBK" w:hAnsi="Century" w:cs="Century" w:hint="eastAsia"/>
          <w:color w:val="FF0000"/>
          <w:sz w:val="32"/>
          <w:szCs w:val="32"/>
        </w:rPr>
        <w:t>．要完善录入系统的</w:t>
      </w:r>
      <w:r w:rsidRPr="000A742A">
        <w:rPr>
          <w:rFonts w:ascii="Century" w:eastAsia="方正仿宋_GBK" w:hAnsi="Century" w:cs="Century"/>
          <w:color w:val="FF0000"/>
          <w:sz w:val="32"/>
          <w:szCs w:val="32"/>
        </w:rPr>
        <w:t>2019</w:t>
      </w:r>
      <w:r w:rsidRPr="000A742A">
        <w:rPr>
          <w:rFonts w:ascii="Century" w:eastAsia="方正仿宋_GBK" w:hAnsi="Century" w:cs="Century" w:hint="eastAsia"/>
          <w:color w:val="FF0000"/>
          <w:sz w:val="32"/>
          <w:szCs w:val="32"/>
        </w:rPr>
        <w:t>年毕业生团员的联系方式（手机号必填，确保一人一号）。手机号如有变更，应及时更新。</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3</w:t>
      </w:r>
      <w:r>
        <w:rPr>
          <w:rFonts w:ascii="Century" w:eastAsia="方正仿宋_GBK" w:hAnsi="Century" w:cs="Century" w:hint="eastAsia"/>
          <w:sz w:val="32"/>
          <w:szCs w:val="32"/>
        </w:rPr>
        <w:t>．确保</w:t>
      </w:r>
      <w:r>
        <w:rPr>
          <w:rFonts w:ascii="Century" w:eastAsia="方正仿宋_GBK" w:hAnsi="Century" w:cs="Century"/>
          <w:sz w:val="32"/>
          <w:szCs w:val="32"/>
        </w:rPr>
        <w:t>2017</w:t>
      </w:r>
      <w:r>
        <w:rPr>
          <w:rFonts w:ascii="Century" w:eastAsia="方正仿宋_GBK" w:hAnsi="Century" w:cs="Century" w:hint="eastAsia"/>
          <w:sz w:val="32"/>
          <w:szCs w:val="32"/>
        </w:rPr>
        <w:t>年、</w:t>
      </w:r>
      <w:r>
        <w:rPr>
          <w:rFonts w:ascii="Century" w:eastAsia="方正仿宋_GBK" w:hAnsi="Century" w:cs="Century"/>
          <w:sz w:val="32"/>
          <w:szCs w:val="32"/>
        </w:rPr>
        <w:t>2018</w:t>
      </w:r>
      <w:r>
        <w:rPr>
          <w:rFonts w:ascii="Century" w:eastAsia="方正仿宋_GBK" w:hAnsi="Century" w:cs="Century" w:hint="eastAsia"/>
          <w:sz w:val="32"/>
          <w:szCs w:val="32"/>
        </w:rPr>
        <w:t>年新入团团员全部录入系统。截至目前全省两年新入团团员仅有</w:t>
      </w:r>
      <w:r>
        <w:rPr>
          <w:rFonts w:ascii="Century" w:eastAsia="方正仿宋_GBK" w:hAnsi="Century" w:cs="Century"/>
          <w:sz w:val="32"/>
          <w:szCs w:val="32"/>
        </w:rPr>
        <w:t>62.59%</w:t>
      </w:r>
      <w:r>
        <w:rPr>
          <w:rFonts w:ascii="Century" w:eastAsia="方正仿宋_GBK" w:hAnsi="Century" w:cs="Century" w:hint="eastAsia"/>
          <w:sz w:val="32"/>
          <w:szCs w:val="32"/>
        </w:rPr>
        <w:t>已录入系统，各级团组织要查找差距，严肃对待，逐一对照，确保全部录入，团省委组织部于近期将未录入情况反馈至各市级团委。</w:t>
      </w:r>
    </w:p>
    <w:p w:rsidR="002D2A8F" w:rsidRDefault="002D2A8F" w:rsidP="00F35AB7">
      <w:pPr>
        <w:spacing w:line="560" w:lineRule="exact"/>
        <w:ind w:firstLineChars="200" w:firstLine="640"/>
        <w:rPr>
          <w:rFonts w:ascii="Century" w:eastAsia="方正黑体_GBK" w:hAnsi="Century" w:cs="Century"/>
          <w:sz w:val="32"/>
          <w:szCs w:val="32"/>
        </w:rPr>
      </w:pPr>
      <w:r>
        <w:rPr>
          <w:rFonts w:ascii="Century" w:eastAsia="方正黑体_GBK" w:hAnsi="Century" w:cs="Century" w:hint="eastAsia"/>
          <w:sz w:val="32"/>
          <w:szCs w:val="32"/>
        </w:rPr>
        <w:t>三、持续整理更新毕业生团支部和团员基本信息</w:t>
      </w:r>
    </w:p>
    <w:p w:rsidR="002D2A8F" w:rsidRPr="000A742A" w:rsidRDefault="002D2A8F" w:rsidP="00F35AB7">
      <w:pPr>
        <w:spacing w:line="560" w:lineRule="exact"/>
        <w:ind w:firstLineChars="200" w:firstLine="640"/>
        <w:rPr>
          <w:rFonts w:ascii="Century" w:eastAsia="方正仿宋_GBK" w:hAnsi="Century" w:cs="Century"/>
          <w:color w:val="FF0000"/>
          <w:sz w:val="32"/>
          <w:szCs w:val="32"/>
        </w:rPr>
      </w:pPr>
      <w:r w:rsidRPr="000A742A">
        <w:rPr>
          <w:rFonts w:ascii="Century" w:eastAsia="方正仿宋_GBK" w:hAnsi="Century" w:cs="Century"/>
          <w:color w:val="FF0000"/>
          <w:sz w:val="32"/>
          <w:szCs w:val="32"/>
        </w:rPr>
        <w:t>1</w:t>
      </w:r>
      <w:r w:rsidRPr="000A742A">
        <w:rPr>
          <w:rFonts w:ascii="Century" w:eastAsia="方正仿宋_GBK" w:hAnsi="Century" w:cs="Century" w:hint="eastAsia"/>
          <w:color w:val="FF0000"/>
          <w:sz w:val="32"/>
          <w:szCs w:val="32"/>
        </w:rPr>
        <w:t>．各级各类学校团组织要持续组织登记</w:t>
      </w:r>
      <w:r w:rsidRPr="000A742A">
        <w:rPr>
          <w:rFonts w:ascii="Century" w:eastAsia="方正仿宋_GBK" w:hAnsi="Century" w:cs="Century"/>
          <w:color w:val="FF0000"/>
          <w:sz w:val="32"/>
          <w:szCs w:val="32"/>
        </w:rPr>
        <w:t>2019</w:t>
      </w:r>
      <w:r w:rsidRPr="000A742A">
        <w:rPr>
          <w:rFonts w:ascii="Century" w:eastAsia="方正仿宋_GBK" w:hAnsi="Century" w:cs="Century" w:hint="eastAsia"/>
          <w:color w:val="FF0000"/>
          <w:sz w:val="32"/>
          <w:szCs w:val="32"/>
        </w:rPr>
        <w:t>年毕业生团员的基本信息，包括：毕业生团员毕业后的学习或工作单位名称、详细地址、所属的乡镇街道等，以及毕业生团员户籍所在地或本人、父母居住地等详细情况，为即将开展的</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学社衔接</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做好充分准备。</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2</w:t>
      </w:r>
      <w:r>
        <w:rPr>
          <w:rFonts w:ascii="Century" w:eastAsia="方正仿宋_GBK" w:hAnsi="Century" w:cs="Century" w:hint="eastAsia"/>
          <w:sz w:val="32"/>
          <w:szCs w:val="32"/>
        </w:rPr>
        <w:t>．各市级团委负责汇总辖区内毕业生团员基本信息。要主动与教育部门沟通，参考《教育系统提供全省高校中学中职学校名单》（见附件</w:t>
      </w:r>
      <w:r>
        <w:rPr>
          <w:rFonts w:ascii="Century" w:eastAsia="方正仿宋_GBK" w:hAnsi="Century" w:cs="Century"/>
          <w:sz w:val="32"/>
          <w:szCs w:val="32"/>
        </w:rPr>
        <w:t>3</w:t>
      </w:r>
      <w:r>
        <w:rPr>
          <w:rFonts w:ascii="Century" w:eastAsia="方正仿宋_GBK" w:hAnsi="Century" w:cs="Century" w:hint="eastAsia"/>
          <w:sz w:val="32"/>
          <w:szCs w:val="32"/>
        </w:rPr>
        <w:t>），认真对照</w:t>
      </w:r>
      <w:r>
        <w:rPr>
          <w:rFonts w:ascii="Century" w:eastAsia="方正仿宋_GBK" w:hAnsi="Century" w:cs="Century"/>
          <w:sz w:val="32"/>
          <w:szCs w:val="32"/>
        </w:rPr>
        <w:t>2019</w:t>
      </w:r>
      <w:r>
        <w:rPr>
          <w:rFonts w:ascii="Century" w:eastAsia="方正仿宋_GBK" w:hAnsi="Century" w:cs="Century" w:hint="eastAsia"/>
          <w:sz w:val="32"/>
          <w:szCs w:val="32"/>
        </w:rPr>
        <w:t>年各地学校预计毕业学生、毕业学生团员及毕业班级数，切实掌握本地区本系统学校毕业班数、毕业生团支部数、毕业学生数、毕业学生团员数。</w:t>
      </w:r>
      <w:smartTag w:uri="urn:schemas-microsoft-com:office:smarttags" w:element="chsdate">
        <w:smartTagPr>
          <w:attr w:name="Year" w:val="2019"/>
          <w:attr w:name="Month" w:val="5"/>
          <w:attr w:name="Day" w:val="16"/>
          <w:attr w:name="IsLunarDate" w:val="False"/>
          <w:attr w:name="IsROCDate" w:val="False"/>
        </w:smartTagPr>
        <w:r>
          <w:rPr>
            <w:rFonts w:ascii="Century" w:eastAsia="方正仿宋_GBK" w:hAnsi="Century" w:cs="Century"/>
            <w:sz w:val="32"/>
            <w:szCs w:val="32"/>
          </w:rPr>
          <w:t>5</w:t>
        </w:r>
        <w:r>
          <w:rPr>
            <w:rFonts w:ascii="Century" w:eastAsia="方正仿宋_GBK" w:hAnsi="Century" w:cs="Century" w:hint="eastAsia"/>
            <w:sz w:val="32"/>
            <w:szCs w:val="32"/>
          </w:rPr>
          <w:t>月</w:t>
        </w:r>
        <w:r>
          <w:rPr>
            <w:rFonts w:ascii="Century" w:eastAsia="方正仿宋_GBK" w:hAnsi="Century" w:cs="Century"/>
            <w:sz w:val="32"/>
            <w:szCs w:val="32"/>
          </w:rPr>
          <w:t>16</w:t>
        </w:r>
        <w:r>
          <w:rPr>
            <w:rFonts w:ascii="Century" w:eastAsia="方正仿宋_GBK" w:hAnsi="Century" w:cs="Century" w:hint="eastAsia"/>
            <w:sz w:val="32"/>
            <w:szCs w:val="32"/>
          </w:rPr>
          <w:lastRenderedPageBreak/>
          <w:t>日</w:t>
        </w:r>
      </w:smartTag>
      <w:r>
        <w:rPr>
          <w:rFonts w:ascii="Century" w:eastAsia="方正仿宋_GBK" w:hAnsi="Century" w:cs="Century" w:hint="eastAsia"/>
          <w:sz w:val="32"/>
          <w:szCs w:val="32"/>
        </w:rPr>
        <w:t>前，各省部属高校团委（独立学院相关数据由母体院校汇总后统一报送）将省部属高校数据统计表（见附件</w:t>
      </w:r>
      <w:r>
        <w:rPr>
          <w:rFonts w:ascii="Century" w:eastAsia="方正仿宋_GBK" w:hAnsi="Century" w:cs="Century"/>
          <w:sz w:val="32"/>
          <w:szCs w:val="32"/>
        </w:rPr>
        <w:t>4</w:t>
      </w:r>
      <w:r>
        <w:rPr>
          <w:rFonts w:ascii="Century" w:eastAsia="方正仿宋_GBK" w:hAnsi="Century" w:cs="Century" w:hint="eastAsia"/>
          <w:sz w:val="32"/>
          <w:szCs w:val="32"/>
        </w:rPr>
        <w:t>），设区市团委将设区市数据统计表（见附件</w:t>
      </w:r>
      <w:r>
        <w:rPr>
          <w:rFonts w:ascii="Century" w:eastAsia="方正仿宋_GBK" w:hAnsi="Century" w:cs="Century"/>
          <w:sz w:val="32"/>
          <w:szCs w:val="32"/>
        </w:rPr>
        <w:t>5</w:t>
      </w:r>
      <w:r>
        <w:rPr>
          <w:rFonts w:ascii="Century" w:eastAsia="方正仿宋_GBK" w:hAnsi="Century" w:cs="Century" w:hint="eastAsia"/>
          <w:sz w:val="32"/>
          <w:szCs w:val="32"/>
        </w:rPr>
        <w:t>）报团省委组织部备案。</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基层团组织规范化建设工作已列入中办、国办</w:t>
      </w:r>
      <w:r>
        <w:rPr>
          <w:rFonts w:ascii="Century" w:eastAsia="方正仿宋_GBK" w:hAnsi="Century" w:cs="Century"/>
          <w:sz w:val="32"/>
          <w:szCs w:val="32"/>
        </w:rPr>
        <w:t>2019</w:t>
      </w:r>
      <w:r>
        <w:rPr>
          <w:rFonts w:ascii="Century" w:eastAsia="方正仿宋_GBK" w:hAnsi="Century" w:cs="Century" w:hint="eastAsia"/>
          <w:sz w:val="32"/>
          <w:szCs w:val="32"/>
        </w:rPr>
        <w:t>年中央和国家机关督查检查考核计划。各级团组织以做好</w:t>
      </w:r>
      <w:r>
        <w:rPr>
          <w:rFonts w:ascii="Century" w:eastAsia="方正仿宋_GBK" w:hAnsi="Century" w:cs="Century"/>
          <w:sz w:val="32"/>
          <w:szCs w:val="32"/>
        </w:rPr>
        <w:t>“</w:t>
      </w:r>
      <w:r>
        <w:rPr>
          <w:rFonts w:ascii="Century" w:eastAsia="方正仿宋_GBK" w:hAnsi="Century" w:cs="Century" w:hint="eastAsia"/>
          <w:sz w:val="32"/>
          <w:szCs w:val="32"/>
        </w:rPr>
        <w:t>学社衔接</w:t>
      </w:r>
      <w:r>
        <w:rPr>
          <w:rFonts w:ascii="Century" w:eastAsia="方正仿宋_GBK" w:hAnsi="Century" w:cs="Century"/>
          <w:sz w:val="32"/>
          <w:szCs w:val="32"/>
        </w:rPr>
        <w:t>”</w:t>
      </w:r>
      <w:r>
        <w:rPr>
          <w:rFonts w:ascii="Century" w:eastAsia="方正仿宋_GBK" w:hAnsi="Century" w:cs="Century" w:hint="eastAsia"/>
          <w:sz w:val="32"/>
          <w:szCs w:val="32"/>
        </w:rPr>
        <w:t>各项准备工作为重点，印证和配合基层团组织规范化建设工作。市县两级团委要安排工作人员组建专班，明确基层建设部门和学校部门的具体职责、任务分工，协同联动，抓好落实。团省委将就工作落实情况进行抽查，对工作落实不力的地区和系统进行通报。</w:t>
      </w:r>
    </w:p>
    <w:p w:rsidR="002D2A8F" w:rsidRDefault="002D2A8F" w:rsidP="00F35AB7">
      <w:pPr>
        <w:spacing w:line="560" w:lineRule="exact"/>
        <w:ind w:firstLineChars="200" w:firstLine="640"/>
        <w:rPr>
          <w:rFonts w:ascii="Century" w:eastAsia="方正仿宋_GBK" w:hAnsi="Century" w:cs="Century"/>
          <w:sz w:val="32"/>
          <w:szCs w:val="32"/>
        </w:rPr>
      </w:pP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联</w:t>
      </w:r>
      <w:r>
        <w:rPr>
          <w:rFonts w:ascii="Century" w:eastAsia="方正仿宋_GBK" w:hAnsi="Century" w:cs="Century"/>
          <w:sz w:val="32"/>
          <w:szCs w:val="32"/>
        </w:rPr>
        <w:t xml:space="preserve"> </w:t>
      </w:r>
      <w:r>
        <w:rPr>
          <w:rFonts w:ascii="Century" w:eastAsia="方正仿宋_GBK" w:hAnsi="Century" w:cs="Century" w:hint="eastAsia"/>
          <w:sz w:val="32"/>
          <w:szCs w:val="32"/>
        </w:rPr>
        <w:t>系</w:t>
      </w:r>
      <w:r>
        <w:rPr>
          <w:rFonts w:ascii="Century" w:eastAsia="方正仿宋_GBK" w:hAnsi="Century" w:cs="Century"/>
          <w:sz w:val="32"/>
          <w:szCs w:val="32"/>
        </w:rPr>
        <w:t xml:space="preserve"> </w:t>
      </w:r>
      <w:r>
        <w:rPr>
          <w:rFonts w:ascii="Century" w:eastAsia="方正仿宋_GBK" w:hAnsi="Century" w:cs="Century" w:hint="eastAsia"/>
          <w:sz w:val="32"/>
          <w:szCs w:val="32"/>
        </w:rPr>
        <w:t>人：杨放敏、朱品儒</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联系电话：</w:t>
      </w:r>
      <w:r>
        <w:rPr>
          <w:rFonts w:ascii="Century" w:eastAsia="方正仿宋_GBK" w:hAnsi="Century" w:cs="Century"/>
          <w:sz w:val="32"/>
          <w:szCs w:val="32"/>
        </w:rPr>
        <w:t>025-86906326</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电子邮箱：</w:t>
      </w:r>
      <w:hyperlink r:id="rId10" w:history="1">
        <w:r>
          <w:rPr>
            <w:rStyle w:val="a8"/>
            <w:rFonts w:ascii="Century" w:eastAsia="方正仿宋_GBK" w:hAnsi="Century" w:cs="Century"/>
            <w:color w:val="auto"/>
            <w:sz w:val="32"/>
            <w:szCs w:val="32"/>
            <w:u w:val="none"/>
          </w:rPr>
          <w:t>zzb83393560@163.com</w:t>
        </w:r>
      </w:hyperlink>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通讯地址：南京市北京西路</w:t>
      </w:r>
      <w:r>
        <w:rPr>
          <w:rFonts w:ascii="Century" w:eastAsia="方正仿宋_GBK" w:hAnsi="Century" w:cs="Century"/>
          <w:sz w:val="32"/>
          <w:szCs w:val="32"/>
        </w:rPr>
        <w:t>70</w:t>
      </w:r>
      <w:r>
        <w:rPr>
          <w:rFonts w:ascii="Century" w:eastAsia="方正仿宋_GBK" w:hAnsi="Century" w:cs="Century" w:hint="eastAsia"/>
          <w:sz w:val="32"/>
          <w:szCs w:val="32"/>
        </w:rPr>
        <w:t>号</w:t>
      </w:r>
      <w:r>
        <w:rPr>
          <w:rFonts w:ascii="Century" w:eastAsia="方正仿宋_GBK" w:hAnsi="Century" w:cs="Century"/>
          <w:sz w:val="32"/>
          <w:szCs w:val="32"/>
        </w:rPr>
        <w:t>10</w:t>
      </w:r>
      <w:r>
        <w:rPr>
          <w:rFonts w:ascii="Century" w:eastAsia="方正仿宋_GBK" w:hAnsi="Century" w:cs="Century" w:hint="eastAsia"/>
          <w:sz w:val="32"/>
          <w:szCs w:val="32"/>
        </w:rPr>
        <w:t>号楼团省委组织部</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邮</w:t>
      </w:r>
      <w:r>
        <w:rPr>
          <w:rFonts w:ascii="Century" w:eastAsia="方正仿宋_GBK" w:hAnsi="Century" w:cs="Century"/>
          <w:sz w:val="32"/>
          <w:szCs w:val="32"/>
        </w:rPr>
        <w:t xml:space="preserve">    </w:t>
      </w:r>
      <w:r>
        <w:rPr>
          <w:rFonts w:ascii="Century" w:eastAsia="方正仿宋_GBK" w:hAnsi="Century" w:cs="Century" w:hint="eastAsia"/>
          <w:sz w:val="32"/>
          <w:szCs w:val="32"/>
        </w:rPr>
        <w:t>编：</w:t>
      </w:r>
      <w:r>
        <w:rPr>
          <w:rFonts w:ascii="Century" w:eastAsia="方正仿宋_GBK" w:hAnsi="Century" w:cs="Century"/>
          <w:sz w:val="32"/>
          <w:szCs w:val="32"/>
        </w:rPr>
        <w:t>210013</w:t>
      </w:r>
    </w:p>
    <w:p w:rsidR="002D2A8F" w:rsidRDefault="002D2A8F">
      <w:pPr>
        <w:spacing w:line="560" w:lineRule="exact"/>
        <w:rPr>
          <w:rFonts w:ascii="Century" w:eastAsia="方正仿宋_GBK" w:hAnsi="Century" w:cs="Century"/>
          <w:sz w:val="32"/>
          <w:szCs w:val="32"/>
        </w:rPr>
      </w:pP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附件：</w:t>
      </w:r>
    </w:p>
    <w:p w:rsidR="002D2A8F" w:rsidRDefault="002D2A8F" w:rsidP="00F35AB7">
      <w:pPr>
        <w:numPr>
          <w:ilvl w:val="0"/>
          <w:numId w:val="1"/>
        </w:numPr>
        <w:spacing w:line="560" w:lineRule="exact"/>
        <w:ind w:firstLineChars="200" w:firstLine="640"/>
        <w:rPr>
          <w:rFonts w:ascii="Century" w:eastAsia="方正仿宋_GBK" w:hAnsi="Century" w:cs="Century"/>
          <w:sz w:val="32"/>
          <w:szCs w:val="32"/>
        </w:rPr>
      </w:pPr>
      <w:r>
        <w:rPr>
          <w:rFonts w:ascii="Century" w:eastAsia="方正仿宋_GBK" w:hAnsi="Century"/>
          <w:sz w:val="32"/>
          <w:szCs w:val="32"/>
        </w:rPr>
        <w:t>“</w:t>
      </w:r>
      <w:r>
        <w:rPr>
          <w:rFonts w:ascii="Century" w:eastAsia="方正仿宋_GBK" w:hAnsi="Century" w:cs="Century" w:hint="eastAsia"/>
          <w:sz w:val="32"/>
          <w:szCs w:val="32"/>
        </w:rPr>
        <w:t>智慧团建</w:t>
      </w:r>
      <w:r>
        <w:rPr>
          <w:rFonts w:ascii="Century" w:eastAsia="方正仿宋_GBK" w:hAnsi="Century" w:cs="Century"/>
          <w:sz w:val="32"/>
          <w:szCs w:val="32"/>
        </w:rPr>
        <w:t>”</w:t>
      </w:r>
      <w:r>
        <w:rPr>
          <w:rFonts w:ascii="Century" w:eastAsia="方正仿宋_GBK" w:hAnsi="Century" w:cs="Century" w:hint="eastAsia"/>
          <w:sz w:val="32"/>
          <w:szCs w:val="32"/>
        </w:rPr>
        <w:t>系统标记团支部毕业时间及乡镇街道团委核对操作说明</w:t>
      </w:r>
    </w:p>
    <w:p w:rsidR="002D2A8F" w:rsidRDefault="002D2A8F" w:rsidP="00F35AB7">
      <w:pPr>
        <w:numPr>
          <w:ilvl w:val="0"/>
          <w:numId w:val="1"/>
        </w:numPr>
        <w:spacing w:line="560" w:lineRule="exact"/>
        <w:ind w:firstLineChars="200" w:firstLine="640"/>
        <w:rPr>
          <w:rFonts w:ascii="Century" w:eastAsia="方正仿宋_GBK" w:hAnsi="Century" w:cs="Century"/>
          <w:sz w:val="32"/>
          <w:szCs w:val="32"/>
        </w:rPr>
      </w:pPr>
      <w:r>
        <w:rPr>
          <w:rFonts w:ascii="Century" w:eastAsia="方正仿宋_GBK" w:hAnsi="Century"/>
          <w:sz w:val="32"/>
          <w:szCs w:val="32"/>
        </w:rPr>
        <w:t>“</w:t>
      </w:r>
      <w:r>
        <w:rPr>
          <w:rFonts w:ascii="Century" w:eastAsia="方正仿宋_GBK" w:hAnsi="Century" w:cs="Century" w:hint="eastAsia"/>
          <w:sz w:val="32"/>
          <w:szCs w:val="32"/>
        </w:rPr>
        <w:t>智慧团建</w:t>
      </w:r>
      <w:r>
        <w:rPr>
          <w:rFonts w:ascii="Century" w:eastAsia="方正仿宋_GBK" w:hAnsi="Century" w:cs="Century"/>
          <w:sz w:val="32"/>
          <w:szCs w:val="32"/>
        </w:rPr>
        <w:t>”</w:t>
      </w:r>
      <w:r>
        <w:rPr>
          <w:rFonts w:ascii="Century" w:eastAsia="方正仿宋_GBK" w:hAnsi="Century" w:cs="Century" w:hint="eastAsia"/>
          <w:sz w:val="32"/>
          <w:szCs w:val="32"/>
        </w:rPr>
        <w:t>系统中未建团支部的组织名单</w:t>
      </w:r>
    </w:p>
    <w:p w:rsidR="002D2A8F" w:rsidRDefault="002D2A8F" w:rsidP="00F35AB7">
      <w:pPr>
        <w:numPr>
          <w:ilvl w:val="0"/>
          <w:numId w:val="1"/>
        </w:numPr>
        <w:spacing w:line="560" w:lineRule="exact"/>
        <w:ind w:firstLineChars="200" w:firstLine="640"/>
        <w:rPr>
          <w:rFonts w:ascii="Century" w:eastAsia="方正仿宋_GBK" w:hAnsi="Century" w:cs="Century"/>
          <w:sz w:val="32"/>
          <w:szCs w:val="32"/>
        </w:rPr>
      </w:pPr>
      <w:r>
        <w:rPr>
          <w:rFonts w:ascii="Century" w:eastAsia="方正仿宋_GBK" w:hAnsi="Century" w:hint="eastAsia"/>
          <w:sz w:val="32"/>
          <w:szCs w:val="32"/>
        </w:rPr>
        <w:t>教育系统提供</w:t>
      </w:r>
      <w:r>
        <w:rPr>
          <w:rFonts w:ascii="Century" w:eastAsia="方正仿宋_GBK" w:hAnsi="Century" w:cs="Century" w:hint="eastAsia"/>
          <w:sz w:val="32"/>
          <w:szCs w:val="32"/>
        </w:rPr>
        <w:t>全省高校中学中职学校名单</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lastRenderedPageBreak/>
        <w:t xml:space="preserve">4. </w:t>
      </w:r>
      <w:r>
        <w:rPr>
          <w:rFonts w:ascii="Century" w:eastAsia="方正仿宋_GBK" w:hAnsi="Century" w:cs="Century" w:hint="eastAsia"/>
          <w:sz w:val="32"/>
          <w:szCs w:val="32"/>
        </w:rPr>
        <w:t>省部属高校毕业班、毕业生团支部、毕业学生、毕业学生团员数量统计表</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5. </w:t>
      </w:r>
      <w:r>
        <w:rPr>
          <w:rFonts w:ascii="Century" w:eastAsia="方正仿宋_GBK" w:hAnsi="Century" w:cs="Century" w:hint="eastAsia"/>
          <w:sz w:val="32"/>
          <w:szCs w:val="32"/>
        </w:rPr>
        <w:t>设区市毕业班、毕业生团支部、毕业学生、毕业学生团员数量统计表</w:t>
      </w:r>
    </w:p>
    <w:p w:rsidR="002D2A8F" w:rsidRDefault="002D2A8F" w:rsidP="00F35AB7">
      <w:pPr>
        <w:spacing w:line="560" w:lineRule="exact"/>
        <w:ind w:firstLineChars="200" w:firstLine="640"/>
        <w:rPr>
          <w:rFonts w:ascii="Century" w:eastAsia="方正仿宋_GBK" w:hAnsi="Century" w:cs="Century"/>
          <w:sz w:val="32"/>
          <w:szCs w:val="32"/>
        </w:rPr>
      </w:pPr>
    </w:p>
    <w:p w:rsidR="002D2A8F" w:rsidRDefault="002D2A8F" w:rsidP="00F35AB7">
      <w:pPr>
        <w:spacing w:line="560" w:lineRule="exact"/>
        <w:ind w:leftChars="200" w:left="1860" w:hangingChars="450" w:hanging="1440"/>
        <w:rPr>
          <w:rFonts w:ascii="Century" w:eastAsia="方正仿宋_GBK" w:hAnsi="Century" w:cs="Century"/>
          <w:sz w:val="32"/>
          <w:szCs w:val="32"/>
        </w:rPr>
      </w:pPr>
    </w:p>
    <w:p w:rsidR="002D2A8F" w:rsidRDefault="002D2A8F" w:rsidP="00F35AB7">
      <w:pPr>
        <w:spacing w:line="560" w:lineRule="exact"/>
        <w:ind w:leftChars="884" w:left="1856" w:firstLineChars="1045" w:firstLine="3344"/>
        <w:rPr>
          <w:rFonts w:ascii="Century" w:eastAsia="方正仿宋_GBK" w:hAnsi="Century" w:cs="Century"/>
          <w:sz w:val="32"/>
          <w:szCs w:val="32"/>
        </w:rPr>
      </w:pPr>
      <w:r>
        <w:rPr>
          <w:rFonts w:ascii="Century" w:eastAsia="方正仿宋_GBK" w:hAnsi="Century" w:cs="Century" w:hint="eastAsia"/>
          <w:sz w:val="32"/>
          <w:szCs w:val="32"/>
        </w:rPr>
        <w:t>共青团江苏省委</w:t>
      </w:r>
    </w:p>
    <w:p w:rsidR="002D2A8F" w:rsidRDefault="002D2A8F" w:rsidP="00F35AB7">
      <w:pPr>
        <w:spacing w:line="560" w:lineRule="exact"/>
        <w:ind w:leftChars="884" w:left="1856" w:firstLineChars="1293" w:firstLine="4138"/>
        <w:rPr>
          <w:rFonts w:ascii="Century" w:eastAsia="方正仿宋_GBK" w:hAnsi="Century" w:cs="Century"/>
          <w:sz w:val="32"/>
          <w:szCs w:val="32"/>
        </w:rPr>
        <w:sectPr w:rsidR="002D2A8F">
          <w:footerReference w:type="default" r:id="rId11"/>
          <w:pgSz w:w="11906" w:h="16838"/>
          <w:pgMar w:top="1985" w:right="1531" w:bottom="1985" w:left="1531" w:header="851" w:footer="992" w:gutter="0"/>
          <w:pgNumType w:start="1"/>
          <w:cols w:space="425"/>
          <w:docGrid w:type="lines" w:linePitch="312"/>
        </w:sectPr>
      </w:pPr>
      <w:smartTag w:uri="urn:schemas-microsoft-com:office:smarttags" w:element="chsdate">
        <w:smartTagPr>
          <w:attr w:name="Year" w:val="2019"/>
          <w:attr w:name="Month" w:val="5"/>
          <w:attr w:name="Day" w:val="6"/>
          <w:attr w:name="IsLunarDate" w:val="False"/>
          <w:attr w:name="IsROCDate" w:val="False"/>
        </w:smartTagPr>
        <w:r>
          <w:rPr>
            <w:rFonts w:ascii="Century" w:eastAsia="方正仿宋_GBK" w:hAnsi="Century" w:cs="Century"/>
            <w:sz w:val="32"/>
            <w:szCs w:val="32"/>
          </w:rPr>
          <w:t>2019</w:t>
        </w:r>
        <w:r>
          <w:rPr>
            <w:rFonts w:ascii="Century" w:eastAsia="方正仿宋_GBK" w:hAnsi="Century" w:cs="Century" w:hint="eastAsia"/>
            <w:sz w:val="32"/>
            <w:szCs w:val="32"/>
          </w:rPr>
          <w:t>年</w:t>
        </w:r>
        <w:r>
          <w:rPr>
            <w:rFonts w:ascii="Century" w:eastAsia="方正仿宋_GBK" w:hAnsi="Century" w:cs="Century"/>
            <w:sz w:val="32"/>
            <w:szCs w:val="32"/>
          </w:rPr>
          <w:t>5</w:t>
        </w:r>
        <w:r>
          <w:rPr>
            <w:rFonts w:ascii="Century" w:eastAsia="方正仿宋_GBK" w:hAnsi="Century" w:cs="Century" w:hint="eastAsia"/>
            <w:sz w:val="32"/>
            <w:szCs w:val="32"/>
          </w:rPr>
          <w:t>月</w:t>
        </w:r>
        <w:r>
          <w:rPr>
            <w:rFonts w:ascii="Century" w:eastAsia="方正仿宋_GBK" w:hAnsi="Century" w:cs="Century"/>
            <w:sz w:val="32"/>
            <w:szCs w:val="32"/>
          </w:rPr>
          <w:t>6</w:t>
        </w:r>
        <w:r>
          <w:rPr>
            <w:rFonts w:ascii="Century" w:eastAsia="方正仿宋_GBK" w:hAnsi="Century" w:cs="Century" w:hint="eastAsia"/>
            <w:sz w:val="32"/>
            <w:szCs w:val="32"/>
          </w:rPr>
          <w:t>日</w:t>
        </w:r>
      </w:smartTag>
    </w:p>
    <w:p w:rsidR="002D2A8F" w:rsidRDefault="002D2A8F">
      <w:pPr>
        <w:spacing w:line="520" w:lineRule="exact"/>
        <w:rPr>
          <w:rFonts w:ascii="Century" w:eastAsia="方正黑体_GBK" w:hAnsi="Century" w:cs="Century"/>
          <w:sz w:val="32"/>
          <w:szCs w:val="32"/>
        </w:rPr>
      </w:pPr>
      <w:r>
        <w:rPr>
          <w:rFonts w:ascii="Century" w:eastAsia="方正黑体_GBK" w:hAnsi="Century" w:cs="Century" w:hint="eastAsia"/>
          <w:sz w:val="32"/>
          <w:szCs w:val="32"/>
        </w:rPr>
        <w:lastRenderedPageBreak/>
        <w:t>附件</w:t>
      </w:r>
      <w:r>
        <w:rPr>
          <w:rFonts w:ascii="Century" w:eastAsia="方正黑体_GBK" w:hAnsi="Century" w:cs="Century"/>
          <w:sz w:val="32"/>
          <w:szCs w:val="32"/>
        </w:rPr>
        <w:t>1</w:t>
      </w:r>
    </w:p>
    <w:p w:rsidR="002D2A8F" w:rsidRDefault="002D2A8F">
      <w:pPr>
        <w:spacing w:line="520" w:lineRule="exact"/>
        <w:jc w:val="center"/>
        <w:rPr>
          <w:rFonts w:ascii="Century" w:eastAsia="方正仿宋_GBK" w:hAnsi="Century" w:cs="Century"/>
          <w:sz w:val="32"/>
          <w:szCs w:val="32"/>
        </w:rPr>
      </w:pPr>
    </w:p>
    <w:p w:rsidR="002D2A8F" w:rsidRDefault="002D2A8F">
      <w:pPr>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“智慧团建”系统乡镇街道团委核对</w:t>
      </w:r>
    </w:p>
    <w:p w:rsidR="002D2A8F" w:rsidRDefault="002D2A8F">
      <w:pPr>
        <w:spacing w:line="52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及标记团支部毕业时间操作说明</w:t>
      </w:r>
    </w:p>
    <w:p w:rsidR="002D2A8F" w:rsidRDefault="002D2A8F">
      <w:pPr>
        <w:jc w:val="center"/>
        <w:rPr>
          <w:rFonts w:ascii="Century" w:eastAsia="方正仿宋_GBK" w:hAnsi="Century" w:cs="Century"/>
          <w:sz w:val="30"/>
          <w:szCs w:val="30"/>
        </w:rPr>
      </w:pPr>
    </w:p>
    <w:p w:rsidR="002D2A8F" w:rsidRDefault="002D2A8F" w:rsidP="00F35AB7">
      <w:pPr>
        <w:spacing w:line="560" w:lineRule="exact"/>
        <w:ind w:firstLineChars="200" w:firstLine="640"/>
        <w:rPr>
          <w:rFonts w:ascii="Century" w:eastAsia="方正黑体_GBK" w:hAnsi="Century" w:cs="Century"/>
          <w:sz w:val="32"/>
          <w:szCs w:val="32"/>
        </w:rPr>
      </w:pPr>
      <w:r>
        <w:rPr>
          <w:rFonts w:ascii="Century" w:eastAsia="方正黑体_GBK" w:hAnsi="Century" w:cs="Century" w:hint="eastAsia"/>
          <w:sz w:val="32"/>
          <w:szCs w:val="32"/>
        </w:rPr>
        <w:t>一、核对乡镇街道团委（团工委、团总支）的识别结果</w:t>
      </w:r>
    </w:p>
    <w:p w:rsidR="002D2A8F" w:rsidRDefault="002D2A8F" w:rsidP="00F35AB7">
      <w:pPr>
        <w:pStyle w:val="ListParagraph1"/>
        <w:spacing w:line="560" w:lineRule="exact"/>
        <w:ind w:firstLine="640"/>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hint="eastAsia"/>
          <w:sz w:val="32"/>
          <w:szCs w:val="32"/>
        </w:rPr>
        <w:t>系统内已将团的领导机关直属下级中的乡镇、街道和苏木的基层团组织设置为乡镇街道团组织，现需要上级或本级管理员核对识别的结果是否正确。</w:t>
      </w:r>
    </w:p>
    <w:p w:rsidR="002D2A8F" w:rsidRDefault="002D2A8F" w:rsidP="00F35AB7">
      <w:pPr>
        <w:pStyle w:val="ListParagraph1"/>
        <w:spacing w:line="560" w:lineRule="exact"/>
        <w:ind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1</w:t>
      </w:r>
      <w:r>
        <w:rPr>
          <w:rFonts w:ascii="Century" w:eastAsia="方正仿宋_GBK" w:hAnsi="Century" w:cs="Century" w:hint="eastAsia"/>
          <w:sz w:val="32"/>
          <w:szCs w:val="32"/>
        </w:rPr>
        <w:t>）组织管理</w:t>
      </w:r>
      <w:r>
        <w:rPr>
          <w:rFonts w:ascii="Century" w:eastAsia="方正仿宋_GBK" w:hAnsi="Century" w:cs="Century"/>
          <w:sz w:val="32"/>
          <w:szCs w:val="32"/>
        </w:rPr>
        <w:t>-</w:t>
      </w:r>
      <w:r>
        <w:rPr>
          <w:rFonts w:ascii="Century" w:eastAsia="方正仿宋_GBK" w:hAnsi="Century" w:cs="Century" w:hint="eastAsia"/>
          <w:sz w:val="32"/>
          <w:szCs w:val="32"/>
        </w:rPr>
        <w:t>管理下级组织界面，表格增加</w:t>
      </w:r>
      <w:r>
        <w:rPr>
          <w:rFonts w:ascii="Century" w:eastAsia="方正仿宋_GBK" w:hAnsi="Century" w:cs="Century"/>
          <w:sz w:val="32"/>
          <w:szCs w:val="32"/>
        </w:rPr>
        <w:t>“</w:t>
      </w:r>
      <w:r>
        <w:rPr>
          <w:rFonts w:ascii="Century" w:eastAsia="方正仿宋_GBK" w:hAnsi="Century" w:cs="Century" w:hint="eastAsia"/>
          <w:sz w:val="32"/>
          <w:szCs w:val="32"/>
        </w:rPr>
        <w:t>是否乡镇街道团委</w:t>
      </w:r>
      <w:r>
        <w:rPr>
          <w:rFonts w:ascii="Century" w:eastAsia="方正仿宋_GBK" w:hAnsi="Century" w:cs="Century"/>
          <w:sz w:val="32"/>
          <w:szCs w:val="32"/>
        </w:rPr>
        <w:t>”</w:t>
      </w:r>
      <w:r>
        <w:rPr>
          <w:rFonts w:ascii="Century" w:eastAsia="方正仿宋_GBK" w:hAnsi="Century" w:cs="Century" w:hint="eastAsia"/>
          <w:sz w:val="32"/>
          <w:szCs w:val="32"/>
        </w:rPr>
        <w:t>项，上级可直接查看核对。</w:t>
      </w:r>
    </w:p>
    <w:p w:rsidR="002D2A8F" w:rsidRDefault="00F35AB7">
      <w:pPr>
        <w:ind w:left="360"/>
        <w:rPr>
          <w:rFonts w:ascii="Century" w:eastAsia="方正仿宋_GBK" w:hAnsi="Century" w:cs="Century"/>
        </w:rPr>
      </w:pPr>
      <w:r>
        <w:rPr>
          <w:rFonts w:ascii="Century" w:eastAsia="方正仿宋_GBK" w:hAnsi="Century" w:cs="Century"/>
          <w:noProof/>
        </w:rPr>
        <w:drawing>
          <wp:inline distT="0" distB="0" distL="0" distR="0">
            <wp:extent cx="5267325" cy="2333625"/>
            <wp:effectExtent l="0" t="0" r="9525" b="952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333625"/>
                    </a:xfrm>
                    <a:prstGeom prst="rect">
                      <a:avLst/>
                    </a:prstGeom>
                    <a:noFill/>
                    <a:ln>
                      <a:noFill/>
                    </a:ln>
                  </pic:spPr>
                </pic:pic>
              </a:graphicData>
            </a:graphic>
          </wp:inline>
        </w:drawing>
      </w:r>
    </w:p>
    <w:p w:rsidR="002D2A8F" w:rsidRDefault="002D2A8F" w:rsidP="00F35AB7">
      <w:pPr>
        <w:pStyle w:val="ListParagraph1"/>
        <w:spacing w:line="560" w:lineRule="exact"/>
        <w:ind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2</w:t>
      </w:r>
      <w:r>
        <w:rPr>
          <w:rFonts w:ascii="Century" w:eastAsia="方正仿宋_GBK" w:hAnsi="Century" w:cs="Century" w:hint="eastAsia"/>
          <w:sz w:val="32"/>
          <w:szCs w:val="32"/>
        </w:rPr>
        <w:t>）团委／团工委／团总支管理员的组织资料界面，增加</w:t>
      </w:r>
      <w:r>
        <w:rPr>
          <w:rFonts w:ascii="Century" w:eastAsia="方正仿宋_GBK" w:hAnsi="Century" w:cs="Century"/>
          <w:sz w:val="32"/>
          <w:szCs w:val="32"/>
        </w:rPr>
        <w:t>“</w:t>
      </w:r>
      <w:r>
        <w:rPr>
          <w:rFonts w:ascii="Century" w:eastAsia="方正仿宋_GBK" w:hAnsi="Century" w:cs="Century" w:hint="eastAsia"/>
          <w:sz w:val="32"/>
          <w:szCs w:val="32"/>
        </w:rPr>
        <w:t>是否乡镇街道团委</w:t>
      </w:r>
      <w:r>
        <w:rPr>
          <w:rFonts w:ascii="Century" w:eastAsia="方正仿宋_GBK" w:hAnsi="Century" w:cs="Century"/>
          <w:sz w:val="32"/>
          <w:szCs w:val="32"/>
        </w:rPr>
        <w:t>”</w:t>
      </w:r>
      <w:r>
        <w:rPr>
          <w:rFonts w:ascii="Century" w:eastAsia="方正仿宋_GBK" w:hAnsi="Century" w:cs="Century" w:hint="eastAsia"/>
          <w:sz w:val="32"/>
          <w:szCs w:val="32"/>
        </w:rPr>
        <w:t>信息，管理员可通过查看组织详细资料，核对目前系统内识别的</w:t>
      </w:r>
      <w:r>
        <w:rPr>
          <w:rFonts w:ascii="Century" w:eastAsia="方正仿宋_GBK" w:hAnsi="Century" w:cs="Century"/>
          <w:sz w:val="32"/>
          <w:szCs w:val="32"/>
        </w:rPr>
        <w:t>“</w:t>
      </w:r>
      <w:r>
        <w:rPr>
          <w:rFonts w:ascii="Century" w:eastAsia="方正仿宋_GBK" w:hAnsi="Century" w:cs="Century" w:hint="eastAsia"/>
          <w:sz w:val="32"/>
          <w:szCs w:val="32"/>
        </w:rPr>
        <w:t>是否乡镇街道团委</w:t>
      </w:r>
      <w:r>
        <w:rPr>
          <w:rFonts w:ascii="Century" w:eastAsia="方正仿宋_GBK" w:hAnsi="Century" w:cs="Century"/>
          <w:sz w:val="32"/>
          <w:szCs w:val="32"/>
        </w:rPr>
        <w:t>”</w:t>
      </w:r>
      <w:r>
        <w:rPr>
          <w:rFonts w:ascii="Century" w:eastAsia="方正仿宋_GBK" w:hAnsi="Century" w:cs="Century" w:hint="eastAsia"/>
          <w:sz w:val="32"/>
          <w:szCs w:val="32"/>
        </w:rPr>
        <w:t>结果是否正确。</w:t>
      </w:r>
    </w:p>
    <w:p w:rsidR="002D2A8F" w:rsidRDefault="00F35AB7">
      <w:pPr>
        <w:ind w:left="360"/>
        <w:rPr>
          <w:rFonts w:ascii="Century" w:eastAsia="方正仿宋_GBK" w:hAnsi="Century" w:cs="Century"/>
        </w:rPr>
      </w:pPr>
      <w:r>
        <w:rPr>
          <w:rFonts w:ascii="Century" w:eastAsia="方正仿宋_GBK" w:hAnsi="Century" w:cs="Century"/>
          <w:noProof/>
        </w:rPr>
        <w:lastRenderedPageBreak/>
        <w:drawing>
          <wp:inline distT="0" distB="0" distL="0" distR="0">
            <wp:extent cx="4933950" cy="234315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950" cy="2343150"/>
                    </a:xfrm>
                    <a:prstGeom prst="rect">
                      <a:avLst/>
                    </a:prstGeom>
                    <a:noFill/>
                    <a:ln>
                      <a:noFill/>
                    </a:ln>
                  </pic:spPr>
                </pic:pic>
              </a:graphicData>
            </a:graphic>
          </wp:inline>
        </w:drawing>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2. </w:t>
      </w:r>
      <w:r>
        <w:rPr>
          <w:rFonts w:ascii="Century" w:eastAsia="方正仿宋_GBK" w:hAnsi="Century" w:cs="Century" w:hint="eastAsia"/>
          <w:sz w:val="32"/>
          <w:szCs w:val="32"/>
        </w:rPr>
        <w:t>核对后以下三种情况请逐级上报，省级团委汇总后发给团中央基层建设部，由后台统一处理。</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1</w:t>
      </w:r>
      <w:r>
        <w:rPr>
          <w:rFonts w:ascii="Century" w:eastAsia="方正仿宋_GBK" w:hAnsi="Century" w:cs="Century" w:hint="eastAsia"/>
          <w:sz w:val="32"/>
          <w:szCs w:val="32"/>
        </w:rPr>
        <w:t>）团组织是乡镇街道团委（团工委、团总支），但系统内识别的结果的为</w:t>
      </w:r>
      <w:r>
        <w:rPr>
          <w:rFonts w:ascii="Century" w:eastAsia="方正仿宋_GBK" w:hAnsi="Century" w:cs="Century"/>
          <w:sz w:val="32"/>
          <w:szCs w:val="32"/>
        </w:rPr>
        <w:t>“</w:t>
      </w:r>
      <w:r>
        <w:rPr>
          <w:rFonts w:ascii="Century" w:eastAsia="方正仿宋_GBK" w:hAnsi="Century" w:cs="Century" w:hint="eastAsia"/>
          <w:sz w:val="32"/>
          <w:szCs w:val="32"/>
        </w:rPr>
        <w:t>否</w:t>
      </w:r>
      <w:r>
        <w:rPr>
          <w:rFonts w:ascii="Century" w:eastAsia="方正仿宋_GBK" w:hAnsi="Century" w:cs="Century"/>
          <w:sz w:val="32"/>
          <w:szCs w:val="32"/>
        </w:rPr>
        <w:t>”</w:t>
      </w:r>
      <w:r>
        <w:rPr>
          <w:rFonts w:ascii="Century" w:eastAsia="方正仿宋_GBK" w:hAnsi="Century" w:cs="Century" w:hint="eastAsia"/>
          <w:sz w:val="32"/>
          <w:szCs w:val="32"/>
        </w:rPr>
        <w:t>。</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2</w:t>
      </w:r>
      <w:r>
        <w:rPr>
          <w:rFonts w:ascii="Century" w:eastAsia="方正仿宋_GBK" w:hAnsi="Century" w:cs="Century" w:hint="eastAsia"/>
          <w:sz w:val="32"/>
          <w:szCs w:val="32"/>
        </w:rPr>
        <w:t>）团组织不是乡镇街道团委（团工委、团总支），但系统内识别的结果的为</w:t>
      </w:r>
      <w:r>
        <w:rPr>
          <w:rFonts w:ascii="Century" w:eastAsia="方正仿宋_GBK" w:hAnsi="Century" w:cs="Century"/>
          <w:sz w:val="32"/>
          <w:szCs w:val="32"/>
        </w:rPr>
        <w:t>“</w:t>
      </w:r>
      <w:r>
        <w:rPr>
          <w:rFonts w:ascii="Century" w:eastAsia="方正仿宋_GBK" w:hAnsi="Century" w:cs="Century" w:hint="eastAsia"/>
          <w:sz w:val="32"/>
          <w:szCs w:val="32"/>
        </w:rPr>
        <w:t>是</w:t>
      </w:r>
      <w:r>
        <w:rPr>
          <w:rFonts w:ascii="Century" w:eastAsia="方正仿宋_GBK" w:hAnsi="Century" w:cs="Century"/>
          <w:sz w:val="32"/>
          <w:szCs w:val="32"/>
        </w:rPr>
        <w:t>”</w:t>
      </w:r>
      <w:r>
        <w:rPr>
          <w:rFonts w:ascii="Century" w:eastAsia="方正仿宋_GBK" w:hAnsi="Century" w:cs="Century" w:hint="eastAsia"/>
          <w:sz w:val="32"/>
          <w:szCs w:val="32"/>
        </w:rPr>
        <w:t>。</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3</w:t>
      </w:r>
      <w:r>
        <w:rPr>
          <w:rFonts w:ascii="Century" w:eastAsia="方正仿宋_GBK" w:hAnsi="Century" w:cs="Century" w:hint="eastAsia"/>
          <w:sz w:val="32"/>
          <w:szCs w:val="32"/>
        </w:rPr>
        <w:t>）团组织是乡镇街道团委（团工委、团总支），但系统内识别的结果为</w:t>
      </w:r>
      <w:r>
        <w:rPr>
          <w:rFonts w:ascii="Century" w:eastAsia="方正仿宋_GBK" w:hAnsi="Century" w:cs="Century"/>
          <w:sz w:val="32"/>
          <w:szCs w:val="32"/>
        </w:rPr>
        <w:t>“</w:t>
      </w:r>
      <w:r>
        <w:rPr>
          <w:rFonts w:ascii="Century" w:eastAsia="方正仿宋_GBK" w:hAnsi="Century" w:cs="Century" w:hint="eastAsia"/>
          <w:sz w:val="32"/>
          <w:szCs w:val="32"/>
        </w:rPr>
        <w:t>空</w:t>
      </w:r>
      <w:r>
        <w:rPr>
          <w:rFonts w:ascii="Century" w:eastAsia="方正仿宋_GBK" w:hAnsi="Century" w:cs="Century"/>
          <w:sz w:val="32"/>
          <w:szCs w:val="32"/>
        </w:rPr>
        <w:t>”</w:t>
      </w:r>
      <w:r>
        <w:rPr>
          <w:rFonts w:ascii="Century" w:eastAsia="方正仿宋_GBK" w:hAnsi="Century" w:cs="Century" w:hint="eastAsia"/>
          <w:sz w:val="32"/>
          <w:szCs w:val="32"/>
        </w:rPr>
        <w:t>。</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上报时需提供该团组织的组织全称，以及是否为乡镇街道团委（团工委、团总支）。</w:t>
      </w:r>
    </w:p>
    <w:p w:rsidR="002D2A8F" w:rsidRPr="000A742A" w:rsidRDefault="002D2A8F" w:rsidP="00F35AB7">
      <w:pPr>
        <w:spacing w:line="560" w:lineRule="exact"/>
        <w:ind w:firstLineChars="200" w:firstLine="640"/>
        <w:rPr>
          <w:rFonts w:ascii="Century" w:eastAsia="方正黑体_GBK" w:hAnsi="Century" w:cs="Century"/>
          <w:color w:val="FF0000"/>
          <w:sz w:val="32"/>
          <w:szCs w:val="32"/>
        </w:rPr>
      </w:pPr>
      <w:r w:rsidRPr="000A742A">
        <w:rPr>
          <w:rFonts w:ascii="Century" w:eastAsia="方正黑体_GBK" w:hAnsi="Century" w:cs="Century" w:hint="eastAsia"/>
          <w:color w:val="FF0000"/>
          <w:sz w:val="32"/>
          <w:szCs w:val="32"/>
        </w:rPr>
        <w:t>二、</w:t>
      </w:r>
      <w:r w:rsidRPr="000A742A">
        <w:rPr>
          <w:rFonts w:ascii="Century" w:eastAsia="方正黑体_GBK" w:hAnsi="Century" w:cs="Century"/>
          <w:color w:val="FF0000"/>
          <w:sz w:val="32"/>
          <w:szCs w:val="32"/>
        </w:rPr>
        <w:t>“</w:t>
      </w:r>
      <w:r w:rsidRPr="000A742A">
        <w:rPr>
          <w:rFonts w:ascii="Century" w:eastAsia="方正黑体_GBK" w:hAnsi="Century" w:cs="Century" w:hint="eastAsia"/>
          <w:color w:val="FF0000"/>
          <w:sz w:val="32"/>
          <w:szCs w:val="32"/>
        </w:rPr>
        <w:t>标记团支部毕业时间</w:t>
      </w:r>
      <w:r w:rsidRPr="000A742A">
        <w:rPr>
          <w:rFonts w:ascii="Century" w:eastAsia="方正黑体_GBK" w:hAnsi="Century" w:cs="Century"/>
          <w:color w:val="FF0000"/>
          <w:sz w:val="32"/>
          <w:szCs w:val="32"/>
        </w:rPr>
        <w:t>”</w:t>
      </w:r>
      <w:r w:rsidRPr="000A742A">
        <w:rPr>
          <w:rFonts w:ascii="Century" w:eastAsia="方正黑体_GBK" w:hAnsi="Century" w:cs="Century" w:hint="eastAsia"/>
          <w:color w:val="FF0000"/>
          <w:sz w:val="32"/>
          <w:szCs w:val="32"/>
        </w:rPr>
        <w:t>操作方法</w:t>
      </w:r>
    </w:p>
    <w:p w:rsidR="002D2A8F" w:rsidRPr="000A742A" w:rsidRDefault="002D2A8F" w:rsidP="00F35AB7">
      <w:pPr>
        <w:spacing w:line="560" w:lineRule="exact"/>
        <w:ind w:firstLineChars="200" w:firstLine="640"/>
        <w:rPr>
          <w:rFonts w:ascii="Century" w:eastAsia="方正仿宋_GBK" w:hAnsi="Century" w:cs="Century"/>
          <w:color w:val="FF0000"/>
          <w:sz w:val="32"/>
          <w:szCs w:val="32"/>
        </w:rPr>
      </w:pPr>
      <w:r w:rsidRPr="000A742A">
        <w:rPr>
          <w:rFonts w:ascii="Century" w:eastAsia="方正仿宋_GBK" w:hAnsi="Century" w:cs="Century" w:hint="eastAsia"/>
          <w:color w:val="FF0000"/>
          <w:sz w:val="32"/>
          <w:szCs w:val="32"/>
        </w:rPr>
        <w:t>学校领域各级团组织管理员（团支部除外）都有权限标记班级团支部毕业时间，具体操作步骤如下。</w:t>
      </w:r>
    </w:p>
    <w:p w:rsidR="002D2A8F" w:rsidRPr="000A742A" w:rsidRDefault="002D2A8F" w:rsidP="00F35AB7">
      <w:pPr>
        <w:spacing w:line="560" w:lineRule="exact"/>
        <w:ind w:firstLineChars="200" w:firstLine="640"/>
        <w:rPr>
          <w:rFonts w:ascii="Century" w:eastAsia="方正仿宋_GBK" w:hAnsi="Century" w:cs="Century"/>
          <w:color w:val="FF0000"/>
          <w:sz w:val="32"/>
          <w:szCs w:val="32"/>
        </w:rPr>
      </w:pPr>
      <w:r w:rsidRPr="000A742A">
        <w:rPr>
          <w:rFonts w:ascii="Century" w:eastAsia="方正仿宋_GBK" w:hAnsi="Century" w:cs="Century" w:hint="eastAsia"/>
          <w:color w:val="FF0000"/>
          <w:sz w:val="32"/>
          <w:szCs w:val="32"/>
        </w:rPr>
        <w:t>（</w:t>
      </w:r>
      <w:r w:rsidRPr="000A742A">
        <w:rPr>
          <w:rFonts w:ascii="Century" w:eastAsia="方正仿宋_GBK" w:hAnsi="Century" w:cs="Century"/>
          <w:color w:val="FF0000"/>
          <w:sz w:val="32"/>
          <w:szCs w:val="32"/>
        </w:rPr>
        <w:t>1</w:t>
      </w:r>
      <w:r w:rsidRPr="000A742A">
        <w:rPr>
          <w:rFonts w:ascii="Century" w:eastAsia="方正仿宋_GBK" w:hAnsi="Century" w:cs="Century" w:hint="eastAsia"/>
          <w:color w:val="FF0000"/>
          <w:sz w:val="32"/>
          <w:szCs w:val="32"/>
        </w:rPr>
        <w:t>）管理员登录系统进入管理中心，点击</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组织管理</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管理下级组织</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菜单，进入管理下级组织界面。</w:t>
      </w:r>
    </w:p>
    <w:p w:rsidR="002D2A8F" w:rsidRPr="000A742A" w:rsidRDefault="002D2A8F" w:rsidP="00F35AB7">
      <w:pPr>
        <w:spacing w:line="560" w:lineRule="exact"/>
        <w:ind w:firstLineChars="200" w:firstLine="640"/>
        <w:rPr>
          <w:rFonts w:ascii="Century" w:eastAsia="方正仿宋_GBK" w:hAnsi="Century" w:cs="Century"/>
          <w:color w:val="FF0000"/>
          <w:sz w:val="32"/>
          <w:szCs w:val="32"/>
        </w:rPr>
      </w:pPr>
      <w:r w:rsidRPr="000A742A">
        <w:rPr>
          <w:rFonts w:ascii="Century" w:eastAsia="方正仿宋_GBK" w:hAnsi="Century" w:cs="Century" w:hint="eastAsia"/>
          <w:color w:val="FF0000"/>
          <w:sz w:val="32"/>
          <w:szCs w:val="32"/>
        </w:rPr>
        <w:t>（</w:t>
      </w:r>
      <w:r w:rsidRPr="000A742A">
        <w:rPr>
          <w:rFonts w:ascii="Century" w:eastAsia="方正仿宋_GBK" w:hAnsi="Century" w:cs="Century"/>
          <w:color w:val="FF0000"/>
          <w:sz w:val="32"/>
          <w:szCs w:val="32"/>
        </w:rPr>
        <w:t>2</w:t>
      </w:r>
      <w:r w:rsidRPr="000A742A">
        <w:rPr>
          <w:rFonts w:ascii="Century" w:eastAsia="方正仿宋_GBK" w:hAnsi="Century" w:cs="Century" w:hint="eastAsia"/>
          <w:color w:val="FF0000"/>
          <w:sz w:val="32"/>
          <w:szCs w:val="32"/>
        </w:rPr>
        <w:t>）勾选需要标记的团支部，点击左上角的</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标记团支部毕</w:t>
      </w:r>
      <w:r w:rsidRPr="000A742A">
        <w:rPr>
          <w:rFonts w:ascii="Century" w:eastAsia="方正仿宋_GBK" w:hAnsi="Century" w:cs="Century" w:hint="eastAsia"/>
          <w:color w:val="FF0000"/>
          <w:sz w:val="32"/>
          <w:szCs w:val="32"/>
        </w:rPr>
        <w:lastRenderedPageBreak/>
        <w:t>业时间</w:t>
      </w:r>
      <w:r w:rsidRPr="000A742A">
        <w:rPr>
          <w:rFonts w:ascii="Century" w:eastAsia="方正仿宋_GBK" w:hAnsi="Century" w:cs="Century"/>
          <w:color w:val="FF0000"/>
          <w:sz w:val="32"/>
          <w:szCs w:val="32"/>
        </w:rPr>
        <w:t>”</w:t>
      </w:r>
      <w:r w:rsidRPr="000A742A">
        <w:rPr>
          <w:rFonts w:ascii="Century" w:eastAsia="方正仿宋_GBK" w:hAnsi="Century" w:cs="Century" w:hint="eastAsia"/>
          <w:color w:val="FF0000"/>
          <w:sz w:val="32"/>
          <w:szCs w:val="32"/>
        </w:rPr>
        <w:t>按钮。</w:t>
      </w:r>
    </w:p>
    <w:p w:rsidR="002D2A8F" w:rsidRPr="000A742A" w:rsidRDefault="00F35AB7">
      <w:pPr>
        <w:pStyle w:val="ListParagraph1"/>
        <w:ind w:left="360" w:firstLineChars="0" w:firstLine="0"/>
        <w:rPr>
          <w:rFonts w:ascii="Century" w:eastAsia="方正仿宋_GBK" w:hAnsi="Century" w:cs="Century"/>
          <w:color w:val="FF0000"/>
        </w:rPr>
      </w:pPr>
      <w:r>
        <w:rPr>
          <w:rFonts w:ascii="Century" w:eastAsia="方正仿宋_GBK" w:hAnsi="Century" w:cs="Century"/>
          <w:noProof/>
          <w:color w:val="FF0000"/>
        </w:rPr>
        <w:drawing>
          <wp:inline distT="0" distB="0" distL="0" distR="0">
            <wp:extent cx="5162550" cy="23241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2324100"/>
                    </a:xfrm>
                    <a:prstGeom prst="rect">
                      <a:avLst/>
                    </a:prstGeom>
                    <a:noFill/>
                    <a:ln>
                      <a:noFill/>
                    </a:ln>
                  </pic:spPr>
                </pic:pic>
              </a:graphicData>
            </a:graphic>
          </wp:inline>
        </w:drawing>
      </w:r>
    </w:p>
    <w:p w:rsidR="002D2A8F" w:rsidRPr="000A742A" w:rsidRDefault="002D2A8F" w:rsidP="00F35AB7">
      <w:pPr>
        <w:pStyle w:val="ListParagraph1"/>
        <w:spacing w:line="560" w:lineRule="exact"/>
        <w:ind w:firstLine="640"/>
        <w:rPr>
          <w:rFonts w:ascii="Century" w:eastAsia="方正仿宋_GBK" w:hAnsi="Century" w:cs="Century"/>
          <w:color w:val="FF0000"/>
          <w:sz w:val="32"/>
          <w:szCs w:val="32"/>
        </w:rPr>
      </w:pPr>
      <w:r w:rsidRPr="000A742A">
        <w:rPr>
          <w:rFonts w:ascii="Century" w:eastAsia="方正仿宋_GBK" w:hAnsi="Century" w:cs="Century" w:hint="eastAsia"/>
          <w:color w:val="FF0000"/>
          <w:sz w:val="32"/>
          <w:szCs w:val="32"/>
        </w:rPr>
        <w:t>（</w:t>
      </w:r>
      <w:r w:rsidRPr="000A742A">
        <w:rPr>
          <w:rFonts w:ascii="Century" w:eastAsia="方正仿宋_GBK" w:hAnsi="Century" w:cs="Century"/>
          <w:color w:val="FF0000"/>
          <w:sz w:val="32"/>
          <w:szCs w:val="32"/>
        </w:rPr>
        <w:t>3</w:t>
      </w:r>
      <w:r w:rsidRPr="000A742A">
        <w:rPr>
          <w:rFonts w:ascii="Century" w:eastAsia="方正仿宋_GBK" w:hAnsi="Century" w:cs="Century" w:hint="eastAsia"/>
          <w:color w:val="FF0000"/>
          <w:sz w:val="32"/>
          <w:szCs w:val="32"/>
        </w:rPr>
        <w:t>）选择该班级预计毕业的时间（必选）。教职工等无法确定毕业时间的团支部则不用选择毕业时间，但是必须选择理由（两者选填其一，不可同时选择）。</w:t>
      </w:r>
    </w:p>
    <w:p w:rsidR="002D2A8F" w:rsidRDefault="00F35AB7">
      <w:pPr>
        <w:rPr>
          <w:rFonts w:ascii="Century" w:eastAsia="方正仿宋_GBK" w:hAnsi="Century" w:cs="Century"/>
        </w:rPr>
      </w:pPr>
      <w:r>
        <w:rPr>
          <w:rFonts w:ascii="Century" w:eastAsia="方正仿宋_GBK" w:hAnsi="Century" w:cs="Century"/>
          <w:noProof/>
        </w:rPr>
        <w:drawing>
          <wp:inline distT="0" distB="0" distL="0" distR="0">
            <wp:extent cx="5267325" cy="31146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3114675"/>
                    </a:xfrm>
                    <a:prstGeom prst="rect">
                      <a:avLst/>
                    </a:prstGeom>
                    <a:noFill/>
                    <a:ln>
                      <a:noFill/>
                    </a:ln>
                  </pic:spPr>
                </pic:pic>
              </a:graphicData>
            </a:graphic>
          </wp:inline>
        </w:drawing>
      </w:r>
    </w:p>
    <w:p w:rsidR="002D2A8F" w:rsidRDefault="002D2A8F" w:rsidP="00F35AB7">
      <w:pPr>
        <w:pStyle w:val="ListParagraph1"/>
        <w:spacing w:line="560" w:lineRule="exact"/>
        <w:ind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4</w:t>
      </w:r>
      <w:r>
        <w:rPr>
          <w:rFonts w:ascii="Century" w:eastAsia="方正仿宋_GBK" w:hAnsi="Century" w:cs="Century" w:hint="eastAsia"/>
          <w:sz w:val="32"/>
          <w:szCs w:val="32"/>
        </w:rPr>
        <w:t>）点击</w:t>
      </w:r>
      <w:r>
        <w:rPr>
          <w:rFonts w:ascii="Century" w:eastAsia="方正仿宋_GBK" w:hAnsi="Century" w:cs="Century"/>
          <w:sz w:val="32"/>
          <w:szCs w:val="32"/>
        </w:rPr>
        <w:t>“</w:t>
      </w:r>
      <w:r>
        <w:rPr>
          <w:rFonts w:ascii="Century" w:eastAsia="方正仿宋_GBK" w:hAnsi="Century" w:cs="Century" w:hint="eastAsia"/>
          <w:sz w:val="32"/>
          <w:szCs w:val="32"/>
        </w:rPr>
        <w:t>下一步</w:t>
      </w:r>
      <w:r>
        <w:rPr>
          <w:rFonts w:ascii="Century" w:eastAsia="方正仿宋_GBK" w:hAnsi="Century" w:cs="Century"/>
          <w:sz w:val="32"/>
          <w:szCs w:val="32"/>
        </w:rPr>
        <w:t>”</w:t>
      </w:r>
      <w:r>
        <w:rPr>
          <w:rFonts w:ascii="Century" w:eastAsia="方正仿宋_GBK" w:hAnsi="Century" w:cs="Century" w:hint="eastAsia"/>
          <w:sz w:val="32"/>
          <w:szCs w:val="32"/>
        </w:rPr>
        <w:t>按钮后，弹出框中显示的提示内容必须认真阅读。</w:t>
      </w:r>
    </w:p>
    <w:p w:rsidR="002D2A8F" w:rsidRDefault="00F35AB7">
      <w:pPr>
        <w:ind w:left="360"/>
        <w:rPr>
          <w:rFonts w:ascii="Century" w:eastAsia="方正仿宋_GBK" w:hAnsi="Century" w:cs="Century"/>
          <w:color w:val="FF0000"/>
        </w:rPr>
      </w:pPr>
      <w:r>
        <w:rPr>
          <w:rFonts w:ascii="Century" w:eastAsia="方正仿宋_GBK" w:hAnsi="Century" w:cs="Century"/>
          <w:noProof/>
          <w:color w:val="FF0000"/>
        </w:rPr>
        <w:lastRenderedPageBreak/>
        <w:drawing>
          <wp:inline distT="0" distB="0" distL="0" distR="0">
            <wp:extent cx="5210175" cy="35147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3514725"/>
                    </a:xfrm>
                    <a:prstGeom prst="rect">
                      <a:avLst/>
                    </a:prstGeom>
                    <a:noFill/>
                    <a:ln>
                      <a:noFill/>
                    </a:ln>
                  </pic:spPr>
                </pic:pic>
              </a:graphicData>
            </a:graphic>
          </wp:inline>
        </w:drawing>
      </w:r>
    </w:p>
    <w:p w:rsidR="002D2A8F" w:rsidRDefault="002D2A8F" w:rsidP="00F35AB7">
      <w:pPr>
        <w:pStyle w:val="ListParagraph1"/>
        <w:spacing w:line="560" w:lineRule="exact"/>
        <w:ind w:firstLine="640"/>
        <w:rPr>
          <w:rFonts w:ascii="Century" w:eastAsia="方正仿宋_GBK" w:hAnsi="Century" w:cs="Century"/>
          <w:color w:val="000000"/>
          <w:sz w:val="32"/>
          <w:szCs w:val="32"/>
        </w:rPr>
      </w:pPr>
      <w:r>
        <w:rPr>
          <w:rFonts w:ascii="Century" w:eastAsia="方正仿宋_GBK" w:hAnsi="Century" w:cs="Century" w:hint="eastAsia"/>
          <w:sz w:val="32"/>
          <w:szCs w:val="32"/>
        </w:rPr>
        <w:t>（</w:t>
      </w:r>
      <w:r>
        <w:rPr>
          <w:rFonts w:ascii="Century" w:eastAsia="方正仿宋_GBK" w:hAnsi="Century" w:cs="Century"/>
          <w:sz w:val="32"/>
          <w:szCs w:val="32"/>
        </w:rPr>
        <w:t>5</w:t>
      </w:r>
      <w:r>
        <w:rPr>
          <w:rFonts w:ascii="Century" w:eastAsia="方正仿宋_GBK" w:hAnsi="Century" w:cs="Century" w:hint="eastAsia"/>
          <w:sz w:val="32"/>
          <w:szCs w:val="32"/>
        </w:rPr>
        <w:t>）点击</w:t>
      </w:r>
      <w:r>
        <w:rPr>
          <w:rFonts w:ascii="Century" w:eastAsia="方正仿宋_GBK" w:hAnsi="Century" w:cs="Century"/>
          <w:sz w:val="32"/>
          <w:szCs w:val="32"/>
        </w:rPr>
        <w:t>“</w:t>
      </w:r>
      <w:r>
        <w:rPr>
          <w:rFonts w:ascii="Century" w:eastAsia="方正仿宋_GBK" w:hAnsi="Century" w:cs="Century" w:hint="eastAsia"/>
          <w:sz w:val="32"/>
          <w:szCs w:val="32"/>
        </w:rPr>
        <w:t>确定</w:t>
      </w:r>
      <w:r>
        <w:rPr>
          <w:rFonts w:ascii="Century" w:eastAsia="方正仿宋_GBK" w:hAnsi="Century" w:cs="Century"/>
          <w:sz w:val="32"/>
          <w:szCs w:val="32"/>
        </w:rPr>
        <w:t>”</w:t>
      </w:r>
      <w:r>
        <w:rPr>
          <w:rFonts w:ascii="Century" w:eastAsia="方正仿宋_GBK" w:hAnsi="Century" w:cs="Century" w:hint="eastAsia"/>
          <w:sz w:val="32"/>
          <w:szCs w:val="32"/>
        </w:rPr>
        <w:t>按钮后即完成标记。</w:t>
      </w:r>
      <w:r>
        <w:rPr>
          <w:rFonts w:ascii="Century" w:eastAsia="方正仿宋_GBK" w:hAnsi="Century" w:cs="Century" w:hint="eastAsia"/>
          <w:color w:val="000000"/>
          <w:sz w:val="32"/>
          <w:szCs w:val="32"/>
        </w:rPr>
        <w:t>标记成功后，组织列表中会显示已标记的状态，并且不可更改。</w:t>
      </w:r>
    </w:p>
    <w:p w:rsidR="002D2A8F" w:rsidRDefault="00F35AB7">
      <w:pPr>
        <w:ind w:left="360"/>
        <w:rPr>
          <w:rFonts w:ascii="Century" w:eastAsia="方正仿宋_GBK" w:hAnsi="Century" w:cs="Century"/>
          <w:color w:val="FF0000"/>
        </w:rPr>
      </w:pPr>
      <w:r>
        <w:rPr>
          <w:rFonts w:ascii="Century" w:eastAsia="方正仿宋_GBK" w:hAnsi="Century" w:cs="Century"/>
          <w:noProof/>
          <w:color w:val="FF0000"/>
        </w:rPr>
        <w:drawing>
          <wp:inline distT="0" distB="0" distL="0" distR="0">
            <wp:extent cx="5248275" cy="2000250"/>
            <wp:effectExtent l="0" t="0" r="9525"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2000250"/>
                    </a:xfrm>
                    <a:prstGeom prst="rect">
                      <a:avLst/>
                    </a:prstGeom>
                    <a:noFill/>
                    <a:ln>
                      <a:noFill/>
                    </a:ln>
                  </pic:spPr>
                </pic:pic>
              </a:graphicData>
            </a:graphic>
          </wp:inline>
        </w:drawing>
      </w:r>
    </w:p>
    <w:p w:rsidR="002D2A8F" w:rsidRDefault="002D2A8F" w:rsidP="00F35AB7">
      <w:pPr>
        <w:pStyle w:val="ListParagraph1"/>
        <w:spacing w:line="560" w:lineRule="exact"/>
        <w:ind w:firstLineChars="210" w:firstLine="672"/>
        <w:rPr>
          <w:rFonts w:ascii="Century" w:eastAsia="方正仿宋_GBK" w:hAnsi="Century" w:cs="Century"/>
          <w:sz w:val="32"/>
          <w:szCs w:val="32"/>
        </w:rPr>
      </w:pPr>
      <w:r>
        <w:rPr>
          <w:rFonts w:ascii="Century" w:eastAsia="方正仿宋_GBK" w:hAnsi="Century" w:cs="Century" w:hint="eastAsia"/>
          <w:color w:val="000000"/>
          <w:sz w:val="32"/>
          <w:szCs w:val="32"/>
        </w:rPr>
        <w:t>（</w:t>
      </w:r>
      <w:r>
        <w:rPr>
          <w:rFonts w:ascii="Century" w:eastAsia="方正仿宋_GBK" w:hAnsi="Century" w:cs="Century"/>
          <w:color w:val="000000"/>
          <w:sz w:val="32"/>
          <w:szCs w:val="32"/>
        </w:rPr>
        <w:t>6</w:t>
      </w:r>
      <w:r>
        <w:rPr>
          <w:rFonts w:ascii="Century" w:eastAsia="方正仿宋_GBK" w:hAnsi="Century" w:cs="Century" w:hint="eastAsia"/>
          <w:color w:val="000000"/>
          <w:sz w:val="32"/>
          <w:szCs w:val="32"/>
        </w:rPr>
        <w:t>）对于本年度毕业的团支部（已被标记），</w:t>
      </w:r>
      <w:r>
        <w:rPr>
          <w:rFonts w:ascii="Century" w:eastAsia="方正仿宋_GBK" w:hAnsi="Century" w:cs="Century" w:hint="eastAsia"/>
          <w:sz w:val="32"/>
          <w:szCs w:val="32"/>
        </w:rPr>
        <w:t>系统会</w:t>
      </w:r>
      <w:r>
        <w:rPr>
          <w:rFonts w:ascii="Century" w:eastAsia="方正仿宋_GBK" w:hAnsi="Century" w:cs="Century" w:hint="eastAsia"/>
          <w:color w:val="000000"/>
          <w:sz w:val="32"/>
          <w:szCs w:val="32"/>
        </w:rPr>
        <w:t>在规定的时间点</w:t>
      </w:r>
      <w:r>
        <w:rPr>
          <w:rFonts w:ascii="Century" w:eastAsia="方正仿宋_GBK" w:hAnsi="Century" w:cs="Century" w:hint="eastAsia"/>
          <w:sz w:val="32"/>
          <w:szCs w:val="32"/>
        </w:rPr>
        <w:t>自动将其组织类别变更为毕业生团组织。</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color w:val="000000"/>
          <w:sz w:val="32"/>
          <w:szCs w:val="32"/>
        </w:rPr>
        <w:t>注意事项：</w:t>
      </w:r>
    </w:p>
    <w:p w:rsidR="002D2A8F" w:rsidRDefault="002D2A8F" w:rsidP="00F35AB7">
      <w:pPr>
        <w:pStyle w:val="ListParagraph1"/>
        <w:spacing w:line="560" w:lineRule="exact"/>
        <w:ind w:firstLine="640"/>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hint="eastAsia"/>
          <w:sz w:val="32"/>
          <w:szCs w:val="32"/>
        </w:rPr>
        <w:t>如果一次性勾选多个团组织批量标记，必须确保这些团</w:t>
      </w:r>
      <w:r>
        <w:rPr>
          <w:rFonts w:ascii="Century" w:eastAsia="方正仿宋_GBK" w:hAnsi="Century" w:cs="Century" w:hint="eastAsia"/>
          <w:sz w:val="32"/>
          <w:szCs w:val="32"/>
        </w:rPr>
        <w:lastRenderedPageBreak/>
        <w:t>组织的预计毕业时间是相同的，否则单独勾选。举例说明：批量标记</w:t>
      </w:r>
      <w:r>
        <w:rPr>
          <w:rFonts w:ascii="Century" w:eastAsia="方正仿宋_GBK" w:hAnsi="Century" w:cs="Century"/>
          <w:sz w:val="32"/>
          <w:szCs w:val="32"/>
        </w:rPr>
        <w:t>2018</w:t>
      </w:r>
      <w:r>
        <w:rPr>
          <w:rFonts w:ascii="Century" w:eastAsia="方正仿宋_GBK" w:hAnsi="Century" w:cs="Century" w:hint="eastAsia"/>
          <w:sz w:val="32"/>
          <w:szCs w:val="32"/>
        </w:rPr>
        <w:t>级</w:t>
      </w:r>
      <w:r>
        <w:rPr>
          <w:rFonts w:ascii="Century" w:eastAsia="方正仿宋_GBK" w:hAnsi="Century" w:cs="Century"/>
          <w:sz w:val="32"/>
          <w:szCs w:val="32"/>
        </w:rPr>
        <w:t>1</w:t>
      </w:r>
      <w:r>
        <w:rPr>
          <w:rFonts w:ascii="Century" w:eastAsia="方正仿宋_GBK" w:hAnsi="Century" w:cs="Century" w:hint="eastAsia"/>
          <w:sz w:val="32"/>
          <w:szCs w:val="32"/>
        </w:rPr>
        <w:t>班团支部、</w:t>
      </w:r>
      <w:r>
        <w:rPr>
          <w:rFonts w:ascii="Century" w:eastAsia="方正仿宋_GBK" w:hAnsi="Century" w:cs="Century"/>
          <w:sz w:val="32"/>
          <w:szCs w:val="32"/>
        </w:rPr>
        <w:t>2018</w:t>
      </w:r>
      <w:r>
        <w:rPr>
          <w:rFonts w:ascii="Century" w:eastAsia="方正仿宋_GBK" w:hAnsi="Century" w:cs="Century" w:hint="eastAsia"/>
          <w:sz w:val="32"/>
          <w:szCs w:val="32"/>
        </w:rPr>
        <w:t>级</w:t>
      </w:r>
      <w:r>
        <w:rPr>
          <w:rFonts w:ascii="Century" w:eastAsia="方正仿宋_GBK" w:hAnsi="Century" w:cs="Century"/>
          <w:sz w:val="32"/>
          <w:szCs w:val="32"/>
        </w:rPr>
        <w:t>2</w:t>
      </w:r>
      <w:r>
        <w:rPr>
          <w:rFonts w:ascii="Century" w:eastAsia="方正仿宋_GBK" w:hAnsi="Century" w:cs="Century" w:hint="eastAsia"/>
          <w:sz w:val="32"/>
          <w:szCs w:val="32"/>
        </w:rPr>
        <w:t>班团支部是可行的，因为毕业时间相同。如果标记</w:t>
      </w:r>
      <w:r>
        <w:rPr>
          <w:rFonts w:ascii="Century" w:eastAsia="方正仿宋_GBK" w:hAnsi="Century" w:cs="Century"/>
          <w:sz w:val="32"/>
          <w:szCs w:val="32"/>
        </w:rPr>
        <w:t>2018</w:t>
      </w:r>
      <w:r>
        <w:rPr>
          <w:rFonts w:ascii="Century" w:eastAsia="方正仿宋_GBK" w:hAnsi="Century" w:cs="Century" w:hint="eastAsia"/>
          <w:sz w:val="32"/>
          <w:szCs w:val="32"/>
        </w:rPr>
        <w:t>级</w:t>
      </w:r>
      <w:r>
        <w:rPr>
          <w:rFonts w:ascii="Century" w:eastAsia="方正仿宋_GBK" w:hAnsi="Century" w:cs="Century"/>
          <w:sz w:val="32"/>
          <w:szCs w:val="32"/>
        </w:rPr>
        <w:t>1</w:t>
      </w:r>
      <w:r>
        <w:rPr>
          <w:rFonts w:ascii="Century" w:eastAsia="方正仿宋_GBK" w:hAnsi="Century" w:cs="Century" w:hint="eastAsia"/>
          <w:sz w:val="32"/>
          <w:szCs w:val="32"/>
        </w:rPr>
        <w:t>班团支部、</w:t>
      </w:r>
      <w:r>
        <w:rPr>
          <w:rFonts w:ascii="Century" w:eastAsia="方正仿宋_GBK" w:hAnsi="Century" w:cs="Century"/>
          <w:sz w:val="32"/>
          <w:szCs w:val="32"/>
        </w:rPr>
        <w:t>2019</w:t>
      </w:r>
      <w:r>
        <w:rPr>
          <w:rFonts w:ascii="Century" w:eastAsia="方正仿宋_GBK" w:hAnsi="Century" w:cs="Century" w:hint="eastAsia"/>
          <w:sz w:val="32"/>
          <w:szCs w:val="32"/>
        </w:rPr>
        <w:t>级</w:t>
      </w:r>
      <w:r>
        <w:rPr>
          <w:rFonts w:ascii="Century" w:eastAsia="方正仿宋_GBK" w:hAnsi="Century" w:cs="Century"/>
          <w:sz w:val="32"/>
          <w:szCs w:val="32"/>
        </w:rPr>
        <w:t>1</w:t>
      </w:r>
      <w:r>
        <w:rPr>
          <w:rFonts w:ascii="Century" w:eastAsia="方正仿宋_GBK" w:hAnsi="Century" w:cs="Century" w:hint="eastAsia"/>
          <w:sz w:val="32"/>
          <w:szCs w:val="32"/>
        </w:rPr>
        <w:t>班团支部，不能批量操作，因为毕业时间不同。</w:t>
      </w:r>
    </w:p>
    <w:p w:rsidR="002D2A8F" w:rsidRPr="000A742A" w:rsidRDefault="002D2A8F" w:rsidP="00F35AB7">
      <w:pPr>
        <w:pStyle w:val="ListParagraph1"/>
        <w:spacing w:line="560" w:lineRule="exact"/>
        <w:ind w:firstLine="640"/>
        <w:rPr>
          <w:rFonts w:ascii="Century" w:eastAsia="方正仿宋_GBK" w:hAnsi="Century" w:cs="Century"/>
          <w:color w:val="FF0000"/>
          <w:sz w:val="32"/>
          <w:szCs w:val="32"/>
        </w:rPr>
      </w:pPr>
      <w:r w:rsidRPr="000A742A">
        <w:rPr>
          <w:rFonts w:ascii="Century" w:eastAsia="方正仿宋_GBK" w:hAnsi="Century" w:cs="Century"/>
          <w:color w:val="FF0000"/>
          <w:sz w:val="32"/>
          <w:szCs w:val="32"/>
        </w:rPr>
        <w:t xml:space="preserve">2. </w:t>
      </w:r>
      <w:r w:rsidRPr="000A742A">
        <w:rPr>
          <w:rFonts w:ascii="Century" w:eastAsia="方正仿宋_GBK" w:hAnsi="Century" w:cs="Century" w:hint="eastAsia"/>
          <w:color w:val="FF0000"/>
          <w:sz w:val="32"/>
          <w:szCs w:val="32"/>
        </w:rPr>
        <w:t>一旦标记成功后，将无法自行取消标记，务必谨慎操作。</w:t>
      </w:r>
    </w:p>
    <w:p w:rsidR="002D2A8F" w:rsidRDefault="002D2A8F" w:rsidP="00F35AB7">
      <w:pPr>
        <w:spacing w:line="560" w:lineRule="exact"/>
        <w:ind w:firstLineChars="200" w:firstLine="640"/>
        <w:rPr>
          <w:rFonts w:ascii="Century" w:eastAsia="方正黑体_GBK" w:hAnsi="Century" w:cs="Century"/>
          <w:sz w:val="32"/>
          <w:szCs w:val="32"/>
        </w:rPr>
      </w:pPr>
      <w:r>
        <w:rPr>
          <w:rFonts w:ascii="Century" w:eastAsia="方正黑体_GBK" w:hAnsi="Century" w:cs="Century" w:hint="eastAsia"/>
          <w:sz w:val="32"/>
          <w:szCs w:val="32"/>
        </w:rPr>
        <w:t>三、</w:t>
      </w:r>
      <w:r>
        <w:rPr>
          <w:rFonts w:ascii="Century" w:eastAsia="方正黑体_GBK" w:hAnsi="Century" w:cs="Century"/>
          <w:sz w:val="32"/>
          <w:szCs w:val="32"/>
        </w:rPr>
        <w:t>“</w:t>
      </w:r>
      <w:r>
        <w:rPr>
          <w:rFonts w:ascii="Century" w:eastAsia="方正黑体_GBK" w:hAnsi="Century" w:cs="Century" w:hint="eastAsia"/>
          <w:sz w:val="32"/>
          <w:szCs w:val="32"/>
        </w:rPr>
        <w:t>标记团支部毕业时间</w:t>
      </w:r>
      <w:r>
        <w:rPr>
          <w:rFonts w:ascii="Century" w:eastAsia="方正黑体_GBK" w:hAnsi="Century" w:cs="Century"/>
          <w:sz w:val="32"/>
          <w:szCs w:val="32"/>
        </w:rPr>
        <w:t>”</w:t>
      </w:r>
      <w:r>
        <w:rPr>
          <w:rFonts w:ascii="Century" w:eastAsia="方正黑体_GBK" w:hAnsi="Century" w:cs="Century" w:hint="eastAsia"/>
          <w:sz w:val="32"/>
          <w:szCs w:val="32"/>
        </w:rPr>
        <w:t>常见问题</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1. </w:t>
      </w:r>
      <w:r>
        <w:rPr>
          <w:rFonts w:ascii="Century" w:eastAsia="方正仿宋_GBK" w:hAnsi="Century" w:cs="Century" w:hint="eastAsia"/>
          <w:sz w:val="32"/>
          <w:szCs w:val="32"/>
        </w:rPr>
        <w:t>哪些团组织有权限标记团支部毕业时间？</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color w:val="000000"/>
          <w:sz w:val="32"/>
          <w:szCs w:val="32"/>
        </w:rPr>
        <w:t>（</w:t>
      </w:r>
      <w:r>
        <w:rPr>
          <w:rFonts w:ascii="Century" w:eastAsia="方正仿宋_GBK" w:hAnsi="Century" w:cs="Century"/>
          <w:color w:val="000000"/>
          <w:sz w:val="32"/>
          <w:szCs w:val="32"/>
        </w:rPr>
        <w:t>1</w:t>
      </w:r>
      <w:r>
        <w:rPr>
          <w:rFonts w:ascii="Century" w:eastAsia="方正仿宋_GBK" w:hAnsi="Century" w:cs="Century" w:hint="eastAsia"/>
          <w:color w:val="000000"/>
          <w:sz w:val="32"/>
          <w:szCs w:val="32"/>
        </w:rPr>
        <w:t>）学校领域的团委、团工委、团总支有权限标记团支部</w:t>
      </w:r>
      <w:r>
        <w:rPr>
          <w:rFonts w:ascii="Century" w:eastAsia="方正仿宋_GBK" w:hAnsi="Century" w:cs="Century" w:hint="eastAsia"/>
          <w:sz w:val="32"/>
          <w:szCs w:val="32"/>
        </w:rPr>
        <w:t>毕业时间。</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w:t>
      </w:r>
      <w:r>
        <w:rPr>
          <w:rFonts w:ascii="Century" w:eastAsia="方正仿宋_GBK" w:hAnsi="Century" w:cs="Century"/>
          <w:sz w:val="32"/>
          <w:szCs w:val="32"/>
        </w:rPr>
        <w:t>2</w:t>
      </w:r>
      <w:r>
        <w:rPr>
          <w:rFonts w:ascii="Century" w:eastAsia="方正仿宋_GBK" w:hAnsi="Century" w:cs="Century" w:hint="eastAsia"/>
          <w:sz w:val="32"/>
          <w:szCs w:val="32"/>
        </w:rPr>
        <w:t>）团的领导机关和学校团支部没有权限标记团支部毕业时间。</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2. </w:t>
      </w:r>
      <w:r>
        <w:rPr>
          <w:rFonts w:ascii="Century" w:eastAsia="方正仿宋_GBK" w:hAnsi="Century" w:cs="Century" w:hint="eastAsia"/>
          <w:sz w:val="32"/>
          <w:szCs w:val="32"/>
        </w:rPr>
        <w:t>本身是学校领域的团组织，为什么没看到</w:t>
      </w:r>
      <w:r>
        <w:rPr>
          <w:rFonts w:ascii="Century" w:eastAsia="方正仿宋_GBK" w:hAnsi="Century" w:cs="Century"/>
          <w:sz w:val="32"/>
          <w:szCs w:val="32"/>
        </w:rPr>
        <w:t>“</w:t>
      </w:r>
      <w:r>
        <w:rPr>
          <w:rFonts w:ascii="Century" w:eastAsia="方正仿宋_GBK" w:hAnsi="Century" w:cs="Century" w:hint="eastAsia"/>
          <w:sz w:val="32"/>
          <w:szCs w:val="32"/>
        </w:rPr>
        <w:t>标记团支部毕业时间</w:t>
      </w:r>
      <w:r>
        <w:rPr>
          <w:rFonts w:ascii="Century" w:eastAsia="方正仿宋_GBK" w:hAnsi="Century" w:cs="Century"/>
          <w:sz w:val="32"/>
          <w:szCs w:val="32"/>
        </w:rPr>
        <w:t>”</w:t>
      </w:r>
      <w:r>
        <w:rPr>
          <w:rFonts w:ascii="Century" w:eastAsia="方正仿宋_GBK" w:hAnsi="Century" w:cs="Century" w:hint="eastAsia"/>
          <w:sz w:val="32"/>
          <w:szCs w:val="32"/>
        </w:rPr>
        <w:t>的按钮？</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检查团组织的组织信息页面中，</w:t>
      </w:r>
      <w:r>
        <w:rPr>
          <w:rFonts w:ascii="Century" w:eastAsia="方正仿宋_GBK" w:hAnsi="Century" w:cs="Century"/>
          <w:sz w:val="32"/>
          <w:szCs w:val="32"/>
        </w:rPr>
        <w:t>“</w:t>
      </w:r>
      <w:r>
        <w:rPr>
          <w:rFonts w:ascii="Century" w:eastAsia="方正仿宋_GBK" w:hAnsi="Century" w:cs="Century" w:hint="eastAsia"/>
          <w:sz w:val="32"/>
          <w:szCs w:val="32"/>
        </w:rPr>
        <w:t>单位所属行业类别</w:t>
      </w:r>
      <w:r>
        <w:rPr>
          <w:rFonts w:ascii="Century" w:eastAsia="方正仿宋_GBK" w:hAnsi="Century" w:cs="Century"/>
          <w:sz w:val="32"/>
          <w:szCs w:val="32"/>
        </w:rPr>
        <w:t>”</w:t>
      </w:r>
      <w:r>
        <w:rPr>
          <w:rFonts w:ascii="Century" w:eastAsia="方正仿宋_GBK" w:hAnsi="Century" w:cs="Century" w:hint="eastAsia"/>
          <w:sz w:val="32"/>
          <w:szCs w:val="32"/>
        </w:rPr>
        <w:t>选项是否选择正确，如果选择的不属于学校领域，则无法看到</w:t>
      </w:r>
      <w:r>
        <w:rPr>
          <w:rFonts w:ascii="Century" w:eastAsia="方正仿宋_GBK" w:hAnsi="Century" w:cs="Century"/>
          <w:sz w:val="32"/>
          <w:szCs w:val="32"/>
        </w:rPr>
        <w:t>“</w:t>
      </w:r>
      <w:r>
        <w:rPr>
          <w:rFonts w:ascii="Century" w:eastAsia="方正仿宋_GBK" w:hAnsi="Century" w:cs="Century" w:hint="eastAsia"/>
          <w:sz w:val="32"/>
          <w:szCs w:val="32"/>
        </w:rPr>
        <w:t>标记团支部毕业时间</w:t>
      </w:r>
      <w:r>
        <w:rPr>
          <w:rFonts w:ascii="Century" w:eastAsia="方正仿宋_GBK" w:hAnsi="Century" w:cs="Century"/>
          <w:sz w:val="32"/>
          <w:szCs w:val="32"/>
        </w:rPr>
        <w:t>”</w:t>
      </w:r>
      <w:r>
        <w:rPr>
          <w:rFonts w:ascii="Century" w:eastAsia="方正仿宋_GBK" w:hAnsi="Century" w:cs="Century" w:hint="eastAsia"/>
          <w:sz w:val="32"/>
          <w:szCs w:val="32"/>
        </w:rPr>
        <w:t>按钮。</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sz w:val="32"/>
          <w:szCs w:val="32"/>
        </w:rPr>
        <w:t xml:space="preserve">3. </w:t>
      </w:r>
      <w:r>
        <w:rPr>
          <w:rFonts w:ascii="Century" w:eastAsia="方正仿宋_GBK" w:hAnsi="Century" w:cs="Century" w:hint="eastAsia"/>
          <w:sz w:val="32"/>
          <w:szCs w:val="32"/>
        </w:rPr>
        <w:t>完成</w:t>
      </w:r>
      <w:r>
        <w:rPr>
          <w:rFonts w:ascii="Century" w:eastAsia="方正仿宋_GBK" w:hAnsi="Century" w:cs="Century"/>
          <w:sz w:val="32"/>
          <w:szCs w:val="32"/>
        </w:rPr>
        <w:t>“</w:t>
      </w:r>
      <w:r>
        <w:rPr>
          <w:rFonts w:ascii="Century" w:eastAsia="方正仿宋_GBK" w:hAnsi="Century" w:cs="Century" w:hint="eastAsia"/>
          <w:sz w:val="32"/>
          <w:szCs w:val="32"/>
        </w:rPr>
        <w:t>标记团支部毕业时间</w:t>
      </w:r>
      <w:r>
        <w:rPr>
          <w:rFonts w:ascii="Century" w:eastAsia="方正仿宋_GBK" w:hAnsi="Century" w:cs="Century"/>
          <w:sz w:val="32"/>
          <w:szCs w:val="32"/>
        </w:rPr>
        <w:t>”</w:t>
      </w:r>
      <w:r>
        <w:rPr>
          <w:rFonts w:ascii="Century" w:eastAsia="方正仿宋_GBK" w:hAnsi="Century" w:cs="Century" w:hint="eastAsia"/>
          <w:sz w:val="32"/>
          <w:szCs w:val="32"/>
        </w:rPr>
        <w:t>后，被标记的团支部如何变为</w:t>
      </w:r>
      <w:r>
        <w:rPr>
          <w:rFonts w:ascii="Century" w:eastAsia="方正仿宋_GBK" w:hAnsi="Century" w:cs="Century" w:hint="eastAsia"/>
          <w:color w:val="000000"/>
          <w:sz w:val="32"/>
          <w:szCs w:val="32"/>
        </w:rPr>
        <w:t>毕业生团组织</w:t>
      </w:r>
      <w:r>
        <w:rPr>
          <w:rFonts w:ascii="Century" w:eastAsia="方正仿宋_GBK" w:hAnsi="Century" w:cs="Century" w:hint="eastAsia"/>
          <w:sz w:val="32"/>
          <w:szCs w:val="32"/>
        </w:rPr>
        <w:t>？</w:t>
      </w:r>
    </w:p>
    <w:p w:rsidR="002D2A8F" w:rsidRDefault="002D2A8F" w:rsidP="00F35AB7">
      <w:pPr>
        <w:spacing w:line="56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学校领域所有的团支部都需要被标记毕业时间，其中毕业时间为本年度的团支部，系统会在规定的时间点（</w:t>
      </w:r>
      <w:r>
        <w:rPr>
          <w:rFonts w:ascii="Century" w:eastAsia="方正仿宋_GBK" w:hAnsi="Century" w:cs="Century"/>
          <w:sz w:val="32"/>
          <w:szCs w:val="32"/>
        </w:rPr>
        <w:t>6</w:t>
      </w:r>
      <w:r>
        <w:rPr>
          <w:rFonts w:ascii="Century" w:eastAsia="方正仿宋_GBK" w:hAnsi="Century" w:cs="Century" w:hint="eastAsia"/>
          <w:sz w:val="32"/>
          <w:szCs w:val="32"/>
        </w:rPr>
        <w:t>月</w:t>
      </w:r>
      <w:r>
        <w:rPr>
          <w:rFonts w:ascii="Century" w:eastAsia="方正仿宋_GBK" w:hAnsi="Century" w:cs="Century"/>
          <w:sz w:val="32"/>
          <w:szCs w:val="32"/>
        </w:rPr>
        <w:t>1</w:t>
      </w:r>
      <w:r>
        <w:rPr>
          <w:rFonts w:ascii="Century" w:eastAsia="方正仿宋_GBK" w:hAnsi="Century" w:cs="Century" w:hint="eastAsia"/>
          <w:sz w:val="32"/>
          <w:szCs w:val="32"/>
        </w:rPr>
        <w:t>日）自动将其组织类别更改为毕业生团组织，团组织内的所有成员会被标识为毕业生。</w:t>
      </w:r>
    </w:p>
    <w:p w:rsidR="002D2A8F" w:rsidRDefault="002D2A8F">
      <w:pPr>
        <w:spacing w:line="520" w:lineRule="exact"/>
        <w:jc w:val="center"/>
        <w:rPr>
          <w:rFonts w:ascii="Century" w:eastAsia="方正仿宋_GBK" w:hAnsi="Century" w:cs="Century"/>
          <w:sz w:val="32"/>
          <w:szCs w:val="32"/>
        </w:rPr>
      </w:pPr>
    </w:p>
    <w:sectPr w:rsidR="002D2A8F" w:rsidSect="00EF22CB">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25" w:rsidRDefault="00D16025" w:rsidP="00EF22CB">
      <w:r>
        <w:separator/>
      </w:r>
    </w:p>
  </w:endnote>
  <w:endnote w:type="continuationSeparator" w:id="0">
    <w:p w:rsidR="00D16025" w:rsidRDefault="00D16025" w:rsidP="00EF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方正仿宋_GBK">
    <w:altName w:val="方正报宋简体"/>
    <w:panose1 w:val="00000000000000000000"/>
    <w:charset w:val="86"/>
    <w:family w:val="auto"/>
    <w:notTrueType/>
    <w:pitch w:val="default"/>
    <w:sig w:usb0="00000001" w:usb1="080E0000" w:usb2="00000010" w:usb3="00000000" w:csb0="00040000" w:csb1="00000000"/>
  </w:font>
  <w:font w:name="方正小标宋_GBK">
    <w:altName w:val="方正报宋简体"/>
    <w:panose1 w:val="00000000000000000000"/>
    <w:charset w:val="86"/>
    <w:family w:val="auto"/>
    <w:notTrueType/>
    <w:pitch w:val="default"/>
    <w:sig w:usb0="00000001" w:usb1="080E0000" w:usb2="00000010" w:usb3="00000000" w:csb0="00040000" w:csb1="00000000"/>
  </w:font>
  <w:font w:name="方正黑体_GBK">
    <w:altName w:val="方正报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8F" w:rsidRDefault="00F35AB7">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1960" cy="395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D2A8F" w:rsidRDefault="002D2A8F">
                          <w:pPr>
                            <w:pStyle w:val="a5"/>
                            <w:jc w:val="center"/>
                          </w:pPr>
                          <w:r>
                            <w:rPr>
                              <w:sz w:val="30"/>
                              <w:szCs w:val="30"/>
                            </w:rPr>
                            <w:t>—</w:t>
                          </w:r>
                          <w:r>
                            <w:rPr>
                              <w:sz w:val="30"/>
                              <w:szCs w:val="30"/>
                            </w:rPr>
                            <w:fldChar w:fldCharType="begin"/>
                          </w:r>
                          <w:r>
                            <w:rPr>
                              <w:sz w:val="30"/>
                              <w:szCs w:val="30"/>
                            </w:rPr>
                            <w:instrText>PAGE   \* MERGEFORMAT</w:instrText>
                          </w:r>
                          <w:r>
                            <w:rPr>
                              <w:sz w:val="30"/>
                              <w:szCs w:val="30"/>
                            </w:rPr>
                            <w:fldChar w:fldCharType="separate"/>
                          </w:r>
                          <w:r w:rsidR="00F35AB7" w:rsidRPr="00F35AB7">
                            <w:rPr>
                              <w:noProof/>
                              <w:sz w:val="30"/>
                              <w:szCs w:val="30"/>
                              <w:lang w:val="zh-CN"/>
                            </w:rPr>
                            <w:t>1</w:t>
                          </w:r>
                          <w:r>
                            <w:rPr>
                              <w:sz w:val="30"/>
                              <w:szCs w:val="30"/>
                            </w:rPr>
                            <w:fldChar w:fldCharType="end"/>
                          </w:r>
                          <w:r>
                            <w:rPr>
                              <w:sz w:val="30"/>
                              <w:szCs w:val="30"/>
                            </w:rPr>
                            <w:t>—</w:t>
                          </w:r>
                        </w:p>
                        <w:p w:rsidR="002D2A8F" w:rsidRDefault="002D2A8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4.8pt;height:3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" filled="f" stroked="f" strokeweight=".5pt">
              <v:textbox style="mso-fit-shape-to-text:t" inset="0,0,0,0">
                <w:txbxContent>
                  <w:p w:rsidR="002D2A8F" w:rsidRDefault="002D2A8F">
                    <w:pPr>
                      <w:pStyle w:val="a5"/>
                      <w:jc w:val="center"/>
                    </w:pPr>
                    <w:r>
                      <w:rPr>
                        <w:sz w:val="30"/>
                        <w:szCs w:val="30"/>
                      </w:rPr>
                      <w:t>—</w:t>
                    </w:r>
                    <w:r>
                      <w:rPr>
                        <w:sz w:val="30"/>
                        <w:szCs w:val="30"/>
                      </w:rPr>
                      <w:fldChar w:fldCharType="begin"/>
                    </w:r>
                    <w:r>
                      <w:rPr>
                        <w:sz w:val="30"/>
                        <w:szCs w:val="30"/>
                      </w:rPr>
                      <w:instrText>PAGE   \* MERGEFORMAT</w:instrText>
                    </w:r>
                    <w:r>
                      <w:rPr>
                        <w:sz w:val="30"/>
                        <w:szCs w:val="30"/>
                      </w:rPr>
                      <w:fldChar w:fldCharType="separate"/>
                    </w:r>
                    <w:r w:rsidR="00F35AB7" w:rsidRPr="00F35AB7">
                      <w:rPr>
                        <w:noProof/>
                        <w:sz w:val="30"/>
                        <w:szCs w:val="30"/>
                        <w:lang w:val="zh-CN"/>
                      </w:rPr>
                      <w:t>1</w:t>
                    </w:r>
                    <w:r>
                      <w:rPr>
                        <w:sz w:val="30"/>
                        <w:szCs w:val="30"/>
                      </w:rPr>
                      <w:fldChar w:fldCharType="end"/>
                    </w:r>
                    <w:r>
                      <w:rPr>
                        <w:sz w:val="30"/>
                        <w:szCs w:val="30"/>
                      </w:rPr>
                      <w:t>—</w:t>
                    </w:r>
                  </w:p>
                  <w:p w:rsidR="002D2A8F" w:rsidRDefault="002D2A8F"/>
                </w:txbxContent>
              </v:textbox>
              <w10:wrap anchorx="margin"/>
            </v:shape>
          </w:pict>
        </mc:Fallback>
      </mc:AlternateContent>
    </w:r>
  </w:p>
  <w:p w:rsidR="002D2A8F" w:rsidRDefault="002D2A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25" w:rsidRDefault="00D16025" w:rsidP="00EF22CB">
      <w:r>
        <w:separator/>
      </w:r>
    </w:p>
  </w:footnote>
  <w:footnote w:type="continuationSeparator" w:id="0">
    <w:p w:rsidR="00D16025" w:rsidRDefault="00D16025" w:rsidP="00EF2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27D9A"/>
    <w:multiLevelType w:val="singleLevel"/>
    <w:tmpl w:val="BB327D9A"/>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5E7"/>
    <w:rsid w:val="00006BC2"/>
    <w:rsid w:val="00024CF0"/>
    <w:rsid w:val="0002714A"/>
    <w:rsid w:val="000403F8"/>
    <w:rsid w:val="0004550B"/>
    <w:rsid w:val="000472BE"/>
    <w:rsid w:val="00047816"/>
    <w:rsid w:val="00054BBD"/>
    <w:rsid w:val="00065F13"/>
    <w:rsid w:val="0007545D"/>
    <w:rsid w:val="00075F78"/>
    <w:rsid w:val="00085F3F"/>
    <w:rsid w:val="000A742A"/>
    <w:rsid w:val="000B1D7F"/>
    <w:rsid w:val="001216C5"/>
    <w:rsid w:val="00124481"/>
    <w:rsid w:val="0016660B"/>
    <w:rsid w:val="00172A27"/>
    <w:rsid w:val="0017528D"/>
    <w:rsid w:val="00176BC1"/>
    <w:rsid w:val="001811FF"/>
    <w:rsid w:val="001A70A6"/>
    <w:rsid w:val="001B002A"/>
    <w:rsid w:val="001C46FA"/>
    <w:rsid w:val="001D70E5"/>
    <w:rsid w:val="001E4969"/>
    <w:rsid w:val="001F73EB"/>
    <w:rsid w:val="002562A6"/>
    <w:rsid w:val="002621C3"/>
    <w:rsid w:val="00272E89"/>
    <w:rsid w:val="002732F9"/>
    <w:rsid w:val="00284521"/>
    <w:rsid w:val="002A5215"/>
    <w:rsid w:val="002B488B"/>
    <w:rsid w:val="002C25B2"/>
    <w:rsid w:val="002D2A8F"/>
    <w:rsid w:val="002E0997"/>
    <w:rsid w:val="00303888"/>
    <w:rsid w:val="0030680C"/>
    <w:rsid w:val="00316926"/>
    <w:rsid w:val="00355296"/>
    <w:rsid w:val="003636E4"/>
    <w:rsid w:val="00364E0B"/>
    <w:rsid w:val="0036753D"/>
    <w:rsid w:val="003A33A1"/>
    <w:rsid w:val="003B39CF"/>
    <w:rsid w:val="003B521E"/>
    <w:rsid w:val="003C06EF"/>
    <w:rsid w:val="003C79AF"/>
    <w:rsid w:val="003F2414"/>
    <w:rsid w:val="00424A83"/>
    <w:rsid w:val="00477EB0"/>
    <w:rsid w:val="004863E2"/>
    <w:rsid w:val="004C38AC"/>
    <w:rsid w:val="004C6526"/>
    <w:rsid w:val="004D7F4C"/>
    <w:rsid w:val="004F48F9"/>
    <w:rsid w:val="0050205B"/>
    <w:rsid w:val="00506B19"/>
    <w:rsid w:val="00540ED9"/>
    <w:rsid w:val="00541257"/>
    <w:rsid w:val="00556070"/>
    <w:rsid w:val="00567C86"/>
    <w:rsid w:val="005855F8"/>
    <w:rsid w:val="0059650E"/>
    <w:rsid w:val="005B1F2F"/>
    <w:rsid w:val="005B4B1A"/>
    <w:rsid w:val="005C2C75"/>
    <w:rsid w:val="005C4A51"/>
    <w:rsid w:val="005C570B"/>
    <w:rsid w:val="005F27B9"/>
    <w:rsid w:val="005F2FA6"/>
    <w:rsid w:val="005F3DBD"/>
    <w:rsid w:val="005F6A4F"/>
    <w:rsid w:val="00655008"/>
    <w:rsid w:val="0068123B"/>
    <w:rsid w:val="0069127B"/>
    <w:rsid w:val="00692382"/>
    <w:rsid w:val="006A0A7D"/>
    <w:rsid w:val="006D232F"/>
    <w:rsid w:val="006D3D53"/>
    <w:rsid w:val="006E0C09"/>
    <w:rsid w:val="006E5B6B"/>
    <w:rsid w:val="00705D6D"/>
    <w:rsid w:val="00754844"/>
    <w:rsid w:val="00767F17"/>
    <w:rsid w:val="00773B98"/>
    <w:rsid w:val="00783A9C"/>
    <w:rsid w:val="00785C67"/>
    <w:rsid w:val="007A469F"/>
    <w:rsid w:val="007C6C52"/>
    <w:rsid w:val="007D184A"/>
    <w:rsid w:val="007D5D98"/>
    <w:rsid w:val="007E5B73"/>
    <w:rsid w:val="007F0544"/>
    <w:rsid w:val="007F11E8"/>
    <w:rsid w:val="00802F08"/>
    <w:rsid w:val="008075D2"/>
    <w:rsid w:val="00826F01"/>
    <w:rsid w:val="00827AB7"/>
    <w:rsid w:val="008459BB"/>
    <w:rsid w:val="00896D70"/>
    <w:rsid w:val="008D000F"/>
    <w:rsid w:val="0090061A"/>
    <w:rsid w:val="009246CD"/>
    <w:rsid w:val="009345AC"/>
    <w:rsid w:val="0097608F"/>
    <w:rsid w:val="009905AB"/>
    <w:rsid w:val="009C79CB"/>
    <w:rsid w:val="00A04494"/>
    <w:rsid w:val="00A044DD"/>
    <w:rsid w:val="00A22712"/>
    <w:rsid w:val="00A239E7"/>
    <w:rsid w:val="00A3219C"/>
    <w:rsid w:val="00A32AB5"/>
    <w:rsid w:val="00A7396A"/>
    <w:rsid w:val="00A73A06"/>
    <w:rsid w:val="00A73CF5"/>
    <w:rsid w:val="00A87D71"/>
    <w:rsid w:val="00A97D1D"/>
    <w:rsid w:val="00AA5AB2"/>
    <w:rsid w:val="00AF64B7"/>
    <w:rsid w:val="00B0512E"/>
    <w:rsid w:val="00B108AB"/>
    <w:rsid w:val="00B3177C"/>
    <w:rsid w:val="00B353CF"/>
    <w:rsid w:val="00B50EF2"/>
    <w:rsid w:val="00B54552"/>
    <w:rsid w:val="00B61525"/>
    <w:rsid w:val="00B96705"/>
    <w:rsid w:val="00BA0D34"/>
    <w:rsid w:val="00BA5A61"/>
    <w:rsid w:val="00BF1796"/>
    <w:rsid w:val="00BF77B2"/>
    <w:rsid w:val="00C61CAC"/>
    <w:rsid w:val="00C71DCC"/>
    <w:rsid w:val="00C94E55"/>
    <w:rsid w:val="00CB39D4"/>
    <w:rsid w:val="00CB66E2"/>
    <w:rsid w:val="00CF0C87"/>
    <w:rsid w:val="00D032D5"/>
    <w:rsid w:val="00D16025"/>
    <w:rsid w:val="00D243EA"/>
    <w:rsid w:val="00D95E81"/>
    <w:rsid w:val="00DA72B9"/>
    <w:rsid w:val="00DB4D27"/>
    <w:rsid w:val="00DB6E6F"/>
    <w:rsid w:val="00DC51BF"/>
    <w:rsid w:val="00DC5D0F"/>
    <w:rsid w:val="00DD33D2"/>
    <w:rsid w:val="00DD386C"/>
    <w:rsid w:val="00E12610"/>
    <w:rsid w:val="00E12694"/>
    <w:rsid w:val="00E15EC1"/>
    <w:rsid w:val="00E23381"/>
    <w:rsid w:val="00E3086D"/>
    <w:rsid w:val="00E44DEB"/>
    <w:rsid w:val="00E50F0C"/>
    <w:rsid w:val="00E5713C"/>
    <w:rsid w:val="00E66534"/>
    <w:rsid w:val="00EF22CB"/>
    <w:rsid w:val="00EF26C7"/>
    <w:rsid w:val="00EF2822"/>
    <w:rsid w:val="00EF7CB2"/>
    <w:rsid w:val="00F01116"/>
    <w:rsid w:val="00F174AE"/>
    <w:rsid w:val="00F332FF"/>
    <w:rsid w:val="00F35AB7"/>
    <w:rsid w:val="00F84E25"/>
    <w:rsid w:val="00FA4781"/>
    <w:rsid w:val="00FA5598"/>
    <w:rsid w:val="00FC0D68"/>
    <w:rsid w:val="00FD2910"/>
    <w:rsid w:val="00FD332A"/>
    <w:rsid w:val="0B0D5BCA"/>
    <w:rsid w:val="0F0B7B46"/>
    <w:rsid w:val="12A56222"/>
    <w:rsid w:val="12F6709D"/>
    <w:rsid w:val="1B24616E"/>
    <w:rsid w:val="29563DB0"/>
    <w:rsid w:val="29E30DC1"/>
    <w:rsid w:val="2A1E251B"/>
    <w:rsid w:val="2C2B2C12"/>
    <w:rsid w:val="33E52CAE"/>
    <w:rsid w:val="36285CA0"/>
    <w:rsid w:val="36423583"/>
    <w:rsid w:val="3AC01062"/>
    <w:rsid w:val="3E214C1C"/>
    <w:rsid w:val="3EF7006F"/>
    <w:rsid w:val="42163B4E"/>
    <w:rsid w:val="44E04DFC"/>
    <w:rsid w:val="455F3D77"/>
    <w:rsid w:val="489B24F8"/>
    <w:rsid w:val="4EBC3811"/>
    <w:rsid w:val="54275266"/>
    <w:rsid w:val="54F11F19"/>
    <w:rsid w:val="55082333"/>
    <w:rsid w:val="564722BD"/>
    <w:rsid w:val="59EC6E50"/>
    <w:rsid w:val="5B0013F9"/>
    <w:rsid w:val="5EAF45FF"/>
    <w:rsid w:val="608F22A5"/>
    <w:rsid w:val="61831387"/>
    <w:rsid w:val="6488167A"/>
    <w:rsid w:val="671B180B"/>
    <w:rsid w:val="6D28119F"/>
    <w:rsid w:val="6EC02372"/>
    <w:rsid w:val="70E45DF0"/>
    <w:rsid w:val="71633D2F"/>
    <w:rsid w:val="71EC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B"/>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F22CB"/>
    <w:pPr>
      <w:ind w:leftChars="2500" w:left="100"/>
    </w:pPr>
  </w:style>
  <w:style w:type="character" w:customStyle="1" w:styleId="Char">
    <w:name w:val="日期 Char"/>
    <w:basedOn w:val="a0"/>
    <w:link w:val="a3"/>
    <w:uiPriority w:val="99"/>
    <w:semiHidden/>
    <w:locked/>
    <w:rsid w:val="00EF22CB"/>
    <w:rPr>
      <w:rFonts w:cs="Times New Roman"/>
    </w:rPr>
  </w:style>
  <w:style w:type="paragraph" w:styleId="a4">
    <w:name w:val="Balloon Text"/>
    <w:basedOn w:val="a"/>
    <w:link w:val="Char0"/>
    <w:uiPriority w:val="99"/>
    <w:rsid w:val="00EF22CB"/>
    <w:rPr>
      <w:sz w:val="18"/>
      <w:szCs w:val="18"/>
    </w:rPr>
  </w:style>
  <w:style w:type="character" w:customStyle="1" w:styleId="Char0">
    <w:name w:val="批注框文本 Char"/>
    <w:basedOn w:val="a0"/>
    <w:link w:val="a4"/>
    <w:uiPriority w:val="99"/>
    <w:semiHidden/>
    <w:locked/>
    <w:rsid w:val="00EF22CB"/>
    <w:rPr>
      <w:rFonts w:cs="Times New Roman"/>
      <w:sz w:val="18"/>
      <w:szCs w:val="18"/>
    </w:rPr>
  </w:style>
  <w:style w:type="paragraph" w:styleId="a5">
    <w:name w:val="footer"/>
    <w:basedOn w:val="a"/>
    <w:link w:val="Char1"/>
    <w:uiPriority w:val="99"/>
    <w:rsid w:val="00EF22CB"/>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F22CB"/>
    <w:rPr>
      <w:rFonts w:cs="Times New Roman"/>
      <w:sz w:val="18"/>
      <w:szCs w:val="18"/>
    </w:rPr>
  </w:style>
  <w:style w:type="paragraph" w:styleId="a6">
    <w:name w:val="header"/>
    <w:basedOn w:val="a"/>
    <w:link w:val="Char2"/>
    <w:uiPriority w:val="99"/>
    <w:rsid w:val="00EF22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EF22CB"/>
    <w:rPr>
      <w:rFonts w:cs="Times New Roman"/>
      <w:sz w:val="18"/>
      <w:szCs w:val="18"/>
    </w:rPr>
  </w:style>
  <w:style w:type="table" w:styleId="a7">
    <w:name w:val="Table Grid"/>
    <w:basedOn w:val="a1"/>
    <w:uiPriority w:val="99"/>
    <w:rsid w:val="00EF22C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EF22CB"/>
    <w:rPr>
      <w:rFonts w:cs="Times New Roman"/>
      <w:color w:val="0000FF"/>
      <w:u w:val="single"/>
    </w:rPr>
  </w:style>
  <w:style w:type="paragraph" w:customStyle="1" w:styleId="ListParagraph1">
    <w:name w:val="List Paragraph1"/>
    <w:basedOn w:val="a"/>
    <w:uiPriority w:val="99"/>
    <w:rsid w:val="00EF22CB"/>
    <w:pPr>
      <w:ind w:firstLineChars="200" w:firstLine="420"/>
    </w:pPr>
  </w:style>
  <w:style w:type="paragraph" w:customStyle="1" w:styleId="Style2">
    <w:name w:val="_Style 2"/>
    <w:basedOn w:val="a"/>
    <w:uiPriority w:val="99"/>
    <w:rsid w:val="00EF22CB"/>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B"/>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F22CB"/>
    <w:pPr>
      <w:ind w:leftChars="2500" w:left="100"/>
    </w:pPr>
  </w:style>
  <w:style w:type="character" w:customStyle="1" w:styleId="Char">
    <w:name w:val="日期 Char"/>
    <w:basedOn w:val="a0"/>
    <w:link w:val="a3"/>
    <w:uiPriority w:val="99"/>
    <w:semiHidden/>
    <w:locked/>
    <w:rsid w:val="00EF22CB"/>
    <w:rPr>
      <w:rFonts w:cs="Times New Roman"/>
    </w:rPr>
  </w:style>
  <w:style w:type="paragraph" w:styleId="a4">
    <w:name w:val="Balloon Text"/>
    <w:basedOn w:val="a"/>
    <w:link w:val="Char0"/>
    <w:uiPriority w:val="99"/>
    <w:rsid w:val="00EF22CB"/>
    <w:rPr>
      <w:sz w:val="18"/>
      <w:szCs w:val="18"/>
    </w:rPr>
  </w:style>
  <w:style w:type="character" w:customStyle="1" w:styleId="Char0">
    <w:name w:val="批注框文本 Char"/>
    <w:basedOn w:val="a0"/>
    <w:link w:val="a4"/>
    <w:uiPriority w:val="99"/>
    <w:semiHidden/>
    <w:locked/>
    <w:rsid w:val="00EF22CB"/>
    <w:rPr>
      <w:rFonts w:cs="Times New Roman"/>
      <w:sz w:val="18"/>
      <w:szCs w:val="18"/>
    </w:rPr>
  </w:style>
  <w:style w:type="paragraph" w:styleId="a5">
    <w:name w:val="footer"/>
    <w:basedOn w:val="a"/>
    <w:link w:val="Char1"/>
    <w:uiPriority w:val="99"/>
    <w:rsid w:val="00EF22CB"/>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F22CB"/>
    <w:rPr>
      <w:rFonts w:cs="Times New Roman"/>
      <w:sz w:val="18"/>
      <w:szCs w:val="18"/>
    </w:rPr>
  </w:style>
  <w:style w:type="paragraph" w:styleId="a6">
    <w:name w:val="header"/>
    <w:basedOn w:val="a"/>
    <w:link w:val="Char2"/>
    <w:uiPriority w:val="99"/>
    <w:rsid w:val="00EF22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EF22CB"/>
    <w:rPr>
      <w:rFonts w:cs="Times New Roman"/>
      <w:sz w:val="18"/>
      <w:szCs w:val="18"/>
    </w:rPr>
  </w:style>
  <w:style w:type="table" w:styleId="a7">
    <w:name w:val="Table Grid"/>
    <w:basedOn w:val="a1"/>
    <w:uiPriority w:val="99"/>
    <w:rsid w:val="00EF22C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EF22CB"/>
    <w:rPr>
      <w:rFonts w:cs="Times New Roman"/>
      <w:color w:val="0000FF"/>
      <w:u w:val="single"/>
    </w:rPr>
  </w:style>
  <w:style w:type="paragraph" w:customStyle="1" w:styleId="ListParagraph1">
    <w:name w:val="List Paragraph1"/>
    <w:basedOn w:val="a"/>
    <w:uiPriority w:val="99"/>
    <w:rsid w:val="00EF22CB"/>
    <w:pPr>
      <w:ind w:firstLineChars="200" w:firstLine="420"/>
    </w:pPr>
  </w:style>
  <w:style w:type="paragraph" w:customStyle="1" w:styleId="Style2">
    <w:name w:val="_Style 2"/>
    <w:basedOn w:val="a"/>
    <w:uiPriority w:val="99"/>
    <w:rsid w:val="00EF22CB"/>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zzb83393560@16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433</Words>
  <Characters>2469</Characters>
  <Application>Microsoft Office Word</Application>
  <DocSecurity>0</DocSecurity>
  <Lines>20</Lines>
  <Paragraphs>5</Paragraphs>
  <ScaleCrop>false</ScaleCrop>
  <Company>Microsoft</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cp:lastPrinted>2019-05-05T09:44:00Z</cp:lastPrinted>
  <dcterms:created xsi:type="dcterms:W3CDTF">2019-05-08T02:20:00Z</dcterms:created>
  <dcterms:modified xsi:type="dcterms:W3CDTF">2019-05-08T02:20:00Z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131806</vt:i4>
  </property>
  <property fmtid="{D5CDD505-2E9C-101B-9397-08002B2CF9AE}" pid="3" name="KSOProductBuildVer">
    <vt:lpwstr>2052-11.1.0.8612</vt:lpwstr>
  </property>
</Properties>
</file>