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86" w:rsidRDefault="00344486">
      <w:pPr>
        <w:pStyle w:val="BodyText"/>
        <w:spacing w:before="11"/>
        <w:rPr>
          <w:rFonts w:ascii="Times New Roman" w:cs="Times New Roman"/>
          <w:sz w:val="12"/>
          <w:szCs w:val="12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spacing w:before="4"/>
        <w:rPr>
          <w:rFonts w:ascii="Times New Roman" w:cs="Times New Roman"/>
          <w:sz w:val="29"/>
          <w:szCs w:val="29"/>
        </w:rPr>
      </w:pPr>
    </w:p>
    <w:p w:rsidR="00344486" w:rsidRDefault="00344486">
      <w:pPr>
        <w:pStyle w:val="BodyText"/>
        <w:spacing w:before="4"/>
        <w:rPr>
          <w:rFonts w:ascii="Times New Roman" w:cs="Times New Roman"/>
          <w:sz w:val="29"/>
          <w:szCs w:val="29"/>
        </w:rPr>
      </w:pPr>
    </w:p>
    <w:p w:rsidR="00344486" w:rsidRDefault="00344486">
      <w:pPr>
        <w:pStyle w:val="BodyText"/>
        <w:spacing w:before="4"/>
        <w:rPr>
          <w:rFonts w:ascii="Times New Roman" w:cs="Times New Roman"/>
          <w:sz w:val="29"/>
          <w:szCs w:val="29"/>
        </w:rPr>
      </w:pPr>
    </w:p>
    <w:p w:rsidR="00344486" w:rsidRDefault="00344486">
      <w:pPr>
        <w:pStyle w:val="BodyText"/>
        <w:spacing w:before="4"/>
        <w:rPr>
          <w:rFonts w:ascii="Times New Roman" w:cs="Times New Roman"/>
          <w:sz w:val="29"/>
          <w:szCs w:val="29"/>
        </w:rPr>
      </w:pPr>
    </w:p>
    <w:p w:rsidR="00344486" w:rsidRDefault="00344486">
      <w:pPr>
        <w:pStyle w:val="BodyText"/>
        <w:spacing w:before="4"/>
        <w:rPr>
          <w:rFonts w:ascii="Times New Roman" w:cs="Times New Roman"/>
          <w:sz w:val="29"/>
          <w:szCs w:val="29"/>
        </w:rPr>
      </w:pPr>
      <w:bookmarkStart w:id="0" w:name="_GoBack"/>
      <w:bookmarkEnd w:id="0"/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15.75pt;margin-top:14.2pt;width:432.6pt;height:545.9pt;z-index:251659264;visibility:visible;mso-wrap-distance-left:0;mso-wrap-distance-right:0">
            <v:imagedata r:id="rId4" o:title=""/>
            <w10:wrap type="square"/>
          </v:shape>
        </w:pict>
      </w:r>
    </w:p>
    <w:p w:rsidR="00344486" w:rsidRDefault="00344486">
      <w:pPr>
        <w:pStyle w:val="BodyText"/>
        <w:spacing w:before="4"/>
        <w:rPr>
          <w:rFonts w:ascii="Times New Roman" w:cs="Times New Roman"/>
          <w:sz w:val="29"/>
          <w:szCs w:val="29"/>
        </w:rPr>
      </w:pPr>
    </w:p>
    <w:p w:rsidR="00344486" w:rsidRDefault="00344486">
      <w:pPr>
        <w:pStyle w:val="BodyText"/>
        <w:spacing w:before="4"/>
        <w:rPr>
          <w:rFonts w:ascii="Times New Roman" w:cs="Times New Roman"/>
          <w:sz w:val="29"/>
          <w:szCs w:val="29"/>
        </w:rPr>
      </w:pPr>
    </w:p>
    <w:p w:rsidR="00344486" w:rsidRDefault="00344486">
      <w:pPr>
        <w:pStyle w:val="BodyText"/>
        <w:spacing w:before="4"/>
        <w:rPr>
          <w:rFonts w:ascii="Times New Roman" w:cs="Times New Roman"/>
          <w:sz w:val="29"/>
          <w:szCs w:val="29"/>
        </w:rPr>
      </w:pPr>
    </w:p>
    <w:p w:rsidR="00344486" w:rsidRDefault="00344486">
      <w:pPr>
        <w:pStyle w:val="BodyText"/>
        <w:spacing w:before="56" w:line="328" w:lineRule="auto"/>
        <w:ind w:left="148" w:right="259"/>
        <w:jc w:val="both"/>
        <w:rPr>
          <w:rFonts w:cs="Times New Roman"/>
        </w:rPr>
      </w:pPr>
      <w:r>
        <w:rPr>
          <w:rFonts w:hint="eastAsia"/>
          <w:spacing w:val="-10"/>
        </w:rPr>
        <w:t>地要确保将本通知传达到每一位中小学校长和党支部书记，各校</w:t>
      </w:r>
      <w:r>
        <w:rPr>
          <w:rFonts w:hint="eastAsia"/>
          <w:spacing w:val="-13"/>
        </w:rPr>
        <w:t>要及时组织教师认真学习。全省中小学</w:t>
      </w:r>
      <w:r>
        <w:rPr>
          <w:rFonts w:hint="eastAsia"/>
        </w:rPr>
        <w:t>（</w:t>
      </w:r>
      <w:r>
        <w:rPr>
          <w:rFonts w:hint="eastAsia"/>
          <w:spacing w:val="-7"/>
        </w:rPr>
        <w:t>含幼儿园、特殊教育机</w:t>
      </w:r>
      <w:r>
        <w:rPr>
          <w:rFonts w:hint="eastAsia"/>
          <w:spacing w:val="-12"/>
        </w:rPr>
        <w:t>构、普通中小学、中等职业学校、民办学校、少年宫以及地方教</w:t>
      </w:r>
      <w:r>
        <w:rPr>
          <w:rFonts w:hint="eastAsia"/>
          <w:spacing w:val="-6"/>
        </w:rPr>
        <w:t>研室、电化教育等机构</w:t>
      </w:r>
      <w:r>
        <w:rPr>
          <w:rFonts w:hint="eastAsia"/>
        </w:rPr>
        <w:t>）</w:t>
      </w:r>
      <w:r>
        <w:rPr>
          <w:rFonts w:hint="eastAsia"/>
          <w:spacing w:val="-1"/>
        </w:rPr>
        <w:t>教师</w:t>
      </w:r>
      <w:r>
        <w:rPr>
          <w:rFonts w:hint="eastAsia"/>
        </w:rPr>
        <w:t>（</w:t>
      </w:r>
      <w:r>
        <w:rPr>
          <w:rFonts w:hint="eastAsia"/>
          <w:spacing w:val="-2"/>
        </w:rPr>
        <w:t>含编外聘用教师、借出教师</w:t>
      </w:r>
      <w:r>
        <w:rPr>
          <w:rFonts w:hint="eastAsia"/>
          <w:spacing w:val="-158"/>
        </w:rPr>
        <w:t>）</w:t>
      </w:r>
      <w:r>
        <w:rPr>
          <w:rFonts w:hint="eastAsia"/>
        </w:rPr>
        <w:t>，</w:t>
      </w:r>
      <w:r>
        <w:rPr>
          <w:rFonts w:hint="eastAsia"/>
          <w:spacing w:val="-38"/>
        </w:rPr>
        <w:t>在</w:t>
      </w:r>
      <w:r>
        <w:rPr>
          <w:spacing w:val="-38"/>
        </w:rPr>
        <w:t xml:space="preserve"> </w:t>
      </w:r>
      <w:r>
        <w:rPr>
          <w:rFonts w:ascii="Times New Roman" w:eastAsia="Times New Roman" w:cs="Times New Roman"/>
          <w:spacing w:val="-6"/>
        </w:rPr>
        <w:t xml:space="preserve">11 </w:t>
      </w:r>
      <w:r>
        <w:rPr>
          <w:rFonts w:hint="eastAsia"/>
          <w:spacing w:val="-37"/>
        </w:rPr>
        <w:t>月</w:t>
      </w:r>
      <w:r>
        <w:rPr>
          <w:spacing w:val="-37"/>
        </w:rPr>
        <w:t xml:space="preserve"> </w:t>
      </w:r>
      <w:r>
        <w:rPr>
          <w:rFonts w:ascii="Times New Roman" w:eastAsia="Times New Roman" w:cs="Times New Roman"/>
        </w:rPr>
        <w:t xml:space="preserve">30 </w:t>
      </w:r>
      <w:r>
        <w:rPr>
          <w:rFonts w:hint="eastAsia"/>
          <w:spacing w:val="-12"/>
        </w:rPr>
        <w:t>日前，均要签署省教育厅统一制定的《江苏省中小学</w:t>
      </w:r>
      <w:r>
        <w:rPr>
          <w:rFonts w:hint="eastAsia"/>
          <w:spacing w:val="-7"/>
        </w:rPr>
        <w:t>教师拒绝有偿补课公开承诺书</w:t>
      </w:r>
      <w:r>
        <w:rPr>
          <w:rFonts w:hint="eastAsia"/>
          <w:spacing w:val="-201"/>
        </w:rPr>
        <w:t>》</w:t>
      </w:r>
      <w:r>
        <w:rPr>
          <w:rFonts w:hint="eastAsia"/>
          <w:spacing w:val="-4"/>
        </w:rPr>
        <w:t>（</w:t>
      </w:r>
      <w:r>
        <w:rPr>
          <w:rFonts w:hint="eastAsia"/>
          <w:spacing w:val="-8"/>
        </w:rPr>
        <w:t>见附件，简称承诺书</w:t>
      </w:r>
      <w:r>
        <w:rPr>
          <w:rFonts w:hint="eastAsia"/>
          <w:spacing w:val="-158"/>
        </w:rPr>
        <w:t>）</w:t>
      </w:r>
      <w:r>
        <w:rPr>
          <w:rFonts w:hint="eastAsia"/>
          <w:spacing w:val="-12"/>
        </w:rPr>
        <w:t>。承诺书</w:t>
      </w:r>
      <w:r>
        <w:rPr>
          <w:rFonts w:hint="eastAsia"/>
          <w:spacing w:val="-13"/>
        </w:rPr>
        <w:t>一式两份，一份教师本人留存、一份学校存档备查。同时，学校</w:t>
      </w:r>
      <w:r>
        <w:rPr>
          <w:rFonts w:hint="eastAsia"/>
          <w:spacing w:val="-7"/>
        </w:rPr>
        <w:t>要通过告家长书等形式告知家长，取得家长的理解支持。</w:t>
      </w:r>
    </w:p>
    <w:p w:rsidR="00344486" w:rsidRDefault="00344486">
      <w:pPr>
        <w:pStyle w:val="BodyText"/>
        <w:spacing w:line="390" w:lineRule="exact"/>
        <w:ind w:left="787"/>
        <w:rPr>
          <w:rFonts w:cs="Times New Roman"/>
        </w:rPr>
      </w:pPr>
      <w:r>
        <w:rPr>
          <w:rFonts w:hint="eastAsia"/>
          <w:spacing w:val="-7"/>
        </w:rPr>
        <w:t>二、严肃查处继续开展有偿补课行为。教师签署承诺书后，</w:t>
      </w:r>
    </w:p>
    <w:p w:rsidR="00344486" w:rsidRDefault="00344486">
      <w:pPr>
        <w:pStyle w:val="BodyText"/>
        <w:spacing w:before="152" w:line="326" w:lineRule="auto"/>
        <w:ind w:left="148" w:right="149"/>
        <w:rPr>
          <w:rFonts w:cs="Times New Roman"/>
        </w:rPr>
      </w:pPr>
      <w:r>
        <w:rPr>
          <w:rFonts w:hint="eastAsia"/>
          <w:spacing w:val="-9"/>
        </w:rPr>
        <w:t>要自查自纠，杜绝一切有偿补课活动。从</w:t>
      </w:r>
      <w:r>
        <w:rPr>
          <w:spacing w:val="-9"/>
        </w:rPr>
        <w:t xml:space="preserve"> </w:t>
      </w:r>
      <w:r>
        <w:rPr>
          <w:rFonts w:ascii="Times New Roman" w:eastAsia="Times New Roman" w:cs="Times New Roman"/>
        </w:rPr>
        <w:t xml:space="preserve">2018 </w:t>
      </w:r>
      <w:r>
        <w:rPr>
          <w:rFonts w:hint="eastAsia"/>
          <w:spacing w:val="-40"/>
        </w:rPr>
        <w:t>年</w:t>
      </w:r>
      <w:r>
        <w:rPr>
          <w:spacing w:val="-40"/>
        </w:rPr>
        <w:t xml:space="preserve"> </w:t>
      </w:r>
      <w:r>
        <w:rPr>
          <w:rFonts w:ascii="Times New Roman" w:eastAsia="Times New Roman" w:cs="Times New Roman"/>
        </w:rPr>
        <w:t xml:space="preserve">12 </w:t>
      </w:r>
      <w:r>
        <w:rPr>
          <w:rFonts w:hint="eastAsia"/>
          <w:spacing w:val="-40"/>
        </w:rPr>
        <w:t>月</w:t>
      </w:r>
      <w:r>
        <w:rPr>
          <w:spacing w:val="-40"/>
        </w:rPr>
        <w:t xml:space="preserve"> </w:t>
      </w:r>
      <w:r>
        <w:rPr>
          <w:rFonts w:ascii="Times New Roman" w:eastAsia="Times New Roman" w:cs="Times New Roman"/>
        </w:rPr>
        <w:t>1</w:t>
      </w:r>
      <w:r>
        <w:rPr>
          <w:rFonts w:ascii="Times New Roman" w:eastAsia="Times New Roman" w:cs="Times New Roman"/>
          <w:spacing w:val="-5"/>
        </w:rPr>
        <w:t xml:space="preserve"> </w:t>
      </w:r>
      <w:r>
        <w:rPr>
          <w:rFonts w:hint="eastAsia"/>
          <w:spacing w:val="-3"/>
        </w:rPr>
        <w:t>日起，</w:t>
      </w:r>
      <w:r>
        <w:rPr>
          <w:spacing w:val="-3"/>
        </w:rPr>
        <w:t xml:space="preserve"> </w:t>
      </w:r>
      <w:r>
        <w:rPr>
          <w:rFonts w:hint="eastAsia"/>
          <w:spacing w:val="-13"/>
        </w:rPr>
        <w:t>对仍然明知故犯、不收手不知止、顶风违纪违法的人员，一经发现，一律先停职，待调查处理。对情况查实的，鉴于不讲师德诚</w:t>
      </w:r>
      <w:r>
        <w:rPr>
          <w:rFonts w:hint="eastAsia"/>
          <w:spacing w:val="-11"/>
        </w:rPr>
        <w:t>信，应依据《教育部关于印发</w:t>
      </w:r>
      <w:r>
        <w:rPr>
          <w:rFonts w:ascii="Times New Roman" w:eastAsia="Times New Roman" w:cs="Times New Roman"/>
          <w:spacing w:val="-4"/>
        </w:rPr>
        <w:t>&lt;</w:t>
      </w:r>
      <w:r>
        <w:rPr>
          <w:rFonts w:hint="eastAsia"/>
          <w:spacing w:val="-1"/>
        </w:rPr>
        <w:t>中小学教师违反职业道德行为处理办法（</w:t>
      </w:r>
      <w:r>
        <w:rPr>
          <w:rFonts w:ascii="Times New Roman" w:eastAsia="Times New Roman" w:cs="Times New Roman"/>
          <w:spacing w:val="-1"/>
        </w:rPr>
        <w:t>2018</w:t>
      </w:r>
      <w:r>
        <w:rPr>
          <w:rFonts w:ascii="Times New Roman" w:eastAsia="Times New Roman" w:cs="Times New Roman"/>
          <w:spacing w:val="6"/>
        </w:rPr>
        <w:t xml:space="preserve"> </w:t>
      </w:r>
      <w:r>
        <w:rPr>
          <w:rFonts w:hint="eastAsia"/>
        </w:rPr>
        <w:t>年修订）</w:t>
      </w:r>
      <w:r>
        <w:rPr>
          <w:rFonts w:ascii="Times New Roman" w:eastAsia="Times New Roman" w:cs="Times New Roman"/>
        </w:rPr>
        <w:t>&gt;</w:t>
      </w:r>
      <w:r>
        <w:rPr>
          <w:rFonts w:hint="eastAsia"/>
          <w:spacing w:val="-43"/>
        </w:rPr>
        <w:t>的通知》</w:t>
      </w:r>
      <w:r>
        <w:rPr>
          <w:rFonts w:hint="eastAsia"/>
          <w:spacing w:val="-7"/>
        </w:rPr>
        <w:t>（</w:t>
      </w:r>
      <w:r>
        <w:rPr>
          <w:rFonts w:hint="eastAsia"/>
        </w:rPr>
        <w:t>教师〔</w:t>
      </w:r>
      <w:r>
        <w:rPr>
          <w:rFonts w:ascii="Times New Roman" w:eastAsia="Times New Roman" w:cs="Times New Roman"/>
        </w:rPr>
        <w:t>2018</w:t>
      </w:r>
      <w:r>
        <w:rPr>
          <w:rFonts w:hint="eastAsia"/>
        </w:rPr>
        <w:t>〕</w:t>
      </w:r>
      <w:r>
        <w:rPr>
          <w:rFonts w:ascii="Times New Roman" w:eastAsia="Times New Roman" w:cs="Times New Roman"/>
        </w:rPr>
        <w:t>18</w:t>
      </w:r>
      <w:r>
        <w:rPr>
          <w:rFonts w:ascii="Times New Roman" w:eastAsia="Times New Roman" w:cs="Times New Roman"/>
          <w:spacing w:val="6"/>
        </w:rPr>
        <w:t xml:space="preserve"> </w:t>
      </w:r>
      <w:r>
        <w:rPr>
          <w:rFonts w:hint="eastAsia"/>
        </w:rPr>
        <w:t>号）</w:t>
      </w:r>
      <w:r>
        <w:rPr>
          <w:rFonts w:hint="eastAsia"/>
          <w:spacing w:val="-2"/>
        </w:rPr>
        <w:t>等规定</w:t>
      </w:r>
      <w:r>
        <w:rPr>
          <w:rFonts w:hint="eastAsia"/>
          <w:spacing w:val="-9"/>
        </w:rPr>
        <w:t>从严从重处理，直至取消其教师资格甚至辞退</w:t>
      </w:r>
      <w:r>
        <w:rPr>
          <w:rFonts w:hint="eastAsia"/>
        </w:rPr>
        <w:t>（</w:t>
      </w:r>
      <w:r>
        <w:rPr>
          <w:rFonts w:hint="eastAsia"/>
          <w:spacing w:val="-4"/>
        </w:rPr>
        <w:t>聘</w:t>
      </w:r>
      <w:r>
        <w:rPr>
          <w:rFonts w:hint="eastAsia"/>
          <w:spacing w:val="-28"/>
        </w:rPr>
        <w:t>）</w:t>
      </w:r>
      <w:r>
        <w:rPr>
          <w:rFonts w:hint="eastAsia"/>
          <w:spacing w:val="-8"/>
        </w:rPr>
        <w:t>开除，是中</w:t>
      </w:r>
      <w:r>
        <w:rPr>
          <w:rFonts w:hint="eastAsia"/>
          <w:spacing w:val="-6"/>
        </w:rPr>
        <w:t>共党员的，同时给予党纪处分。并由各设区市及时报省教育厅。</w:t>
      </w:r>
    </w:p>
    <w:p w:rsidR="00344486" w:rsidRDefault="00344486">
      <w:pPr>
        <w:pStyle w:val="BodyText"/>
        <w:spacing w:before="13" w:line="326" w:lineRule="auto"/>
        <w:ind w:left="148" w:right="262" w:firstLine="638"/>
        <w:jc w:val="both"/>
        <w:rPr>
          <w:rFonts w:cs="Times New Roman"/>
        </w:rPr>
      </w:pPr>
      <w:r>
        <w:rPr>
          <w:rFonts w:hint="eastAsia"/>
          <w:spacing w:val="-13"/>
        </w:rPr>
        <w:t>三、建立拒绝有偿补课的长效机制。各地教育部门和学校要</w:t>
      </w:r>
      <w:r>
        <w:rPr>
          <w:rFonts w:hint="eastAsia"/>
          <w:spacing w:val="-11"/>
        </w:rPr>
        <w:t>将师德师风建设作为全面从严治党的重要工作，确保公开承诺不</w:t>
      </w:r>
      <w:r>
        <w:rPr>
          <w:rFonts w:hint="eastAsia"/>
          <w:spacing w:val="-13"/>
        </w:rPr>
        <w:t>漏一校、不掉一人。要增强签署承诺的仪式感，加强宣传，使每</w:t>
      </w:r>
      <w:r>
        <w:rPr>
          <w:rFonts w:hint="eastAsia"/>
          <w:spacing w:val="-14"/>
        </w:rPr>
        <w:t>位教师再学习、再认识，珍惜光荣、爱惜职业，自觉维护教师的</w:t>
      </w:r>
      <w:r>
        <w:rPr>
          <w:rFonts w:hint="eastAsia"/>
          <w:spacing w:val="-15"/>
        </w:rPr>
        <w:t>良好形象和社会声望。今后，教师调动评先、晋职晋级都要提供</w:t>
      </w:r>
      <w:r>
        <w:rPr>
          <w:rFonts w:hint="eastAsia"/>
          <w:spacing w:val="-12"/>
        </w:rPr>
        <w:t>没有从事有偿补课的证明。各地各校要畅通投诉渠道，公开举报</w:t>
      </w:r>
    </w:p>
    <w:p w:rsidR="00344486" w:rsidRDefault="00344486">
      <w:pPr>
        <w:pStyle w:val="BodyText"/>
        <w:rPr>
          <w:rFonts w:cs="Times New Roman"/>
          <w:sz w:val="20"/>
          <w:szCs w:val="20"/>
        </w:rPr>
      </w:pPr>
    </w:p>
    <w:p w:rsidR="00344486" w:rsidRDefault="00344486">
      <w:pPr>
        <w:pStyle w:val="BodyText"/>
        <w:rPr>
          <w:rFonts w:cs="Times New Roman"/>
          <w:sz w:val="20"/>
          <w:szCs w:val="20"/>
        </w:rPr>
      </w:pPr>
    </w:p>
    <w:p w:rsidR="00344486" w:rsidRDefault="00344486">
      <w:pPr>
        <w:pStyle w:val="BodyText"/>
        <w:rPr>
          <w:rFonts w:cs="Times New Roman"/>
          <w:sz w:val="20"/>
          <w:szCs w:val="20"/>
        </w:rPr>
      </w:pPr>
    </w:p>
    <w:p w:rsidR="00344486" w:rsidRDefault="00344486">
      <w:pPr>
        <w:spacing w:before="193"/>
        <w:ind w:left="571"/>
        <w:rPr>
          <w:sz w:val="28"/>
          <w:szCs w:val="28"/>
        </w:rPr>
      </w:pPr>
      <w:r>
        <w:rPr>
          <w:sz w:val="28"/>
          <w:szCs w:val="28"/>
        </w:rPr>
        <w:t>—2—</w:t>
      </w:r>
    </w:p>
    <w:p w:rsidR="00344486" w:rsidRDefault="00344486">
      <w:pPr>
        <w:rPr>
          <w:rFonts w:cs="Times New Roman"/>
          <w:sz w:val="28"/>
          <w:szCs w:val="28"/>
        </w:rPr>
        <w:sectPr w:rsidR="00344486">
          <w:pgSz w:w="11900" w:h="16840"/>
          <w:pgMar w:top="1600" w:right="1280" w:bottom="500" w:left="1380" w:header="720" w:footer="720" w:gutter="0"/>
          <w:cols w:space="720"/>
        </w:sect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spacing w:before="3"/>
        <w:rPr>
          <w:rFonts w:ascii="Times New Roman" w:cs="Times New Roman"/>
          <w:sz w:val="18"/>
          <w:szCs w:val="18"/>
        </w:rPr>
      </w:pPr>
    </w:p>
    <w:p w:rsidR="00344486" w:rsidRDefault="00344486">
      <w:pPr>
        <w:pStyle w:val="BodyText"/>
        <w:ind w:left="199"/>
        <w:rPr>
          <w:rFonts w:ascii="Times New Roman" w:cs="Times New Roman"/>
          <w:sz w:val="20"/>
          <w:szCs w:val="20"/>
        </w:rPr>
      </w:pPr>
      <w:r w:rsidRPr="00014137">
        <w:rPr>
          <w:rFonts w:ascii="Times New Roman" w:cs="Times New Roman"/>
          <w:noProof/>
          <w:sz w:val="20"/>
          <w:szCs w:val="20"/>
          <w:lang w:val="en-US"/>
        </w:rPr>
        <w:pict>
          <v:shape id="image2.jpeg" o:spid="_x0000_i1025" type="#_x0000_t75" style="width:443.4pt;height:15.6pt;visibility:visible">
            <v:imagedata r:id="rId5" o:title=""/>
          </v:shape>
        </w:pict>
      </w:r>
    </w:p>
    <w:p w:rsidR="00344486" w:rsidRDefault="00344486">
      <w:pPr>
        <w:pStyle w:val="BodyText"/>
        <w:spacing w:before="2"/>
        <w:rPr>
          <w:rFonts w:ascii="Times New Roman" w:cs="Times New Roman"/>
          <w:sz w:val="18"/>
          <w:szCs w:val="18"/>
        </w:rPr>
      </w:pPr>
      <w:r>
        <w:rPr>
          <w:noProof/>
          <w:lang w:val="en-US"/>
        </w:rPr>
        <w:pict>
          <v:shape id="image3.jpeg" o:spid="_x0000_s1027" type="#_x0000_t75" style="position:absolute;margin-left:77.5pt;margin-top:12.35pt;width:444.95pt;height:15.8pt;z-index:251660288;visibility:visible;mso-wrap-distance-left:0;mso-wrap-distance-right:0;mso-position-horizontal-relative:page">
            <v:imagedata r:id="rId6" o:title=""/>
            <w10:wrap type="topAndBottom" anchorx="page"/>
          </v:shape>
        </w:pict>
      </w:r>
      <w:r>
        <w:rPr>
          <w:noProof/>
          <w:lang w:val="en-US"/>
        </w:rPr>
        <w:pict>
          <v:shape id="image4.jpeg" o:spid="_x0000_s1028" type="#_x0000_t75" style="position:absolute;margin-left:77.15pt;margin-top:40.1pt;width:443.8pt;height:16pt;z-index:251652096;visibility:visible;mso-wrap-distance-left:0;mso-wrap-distance-right:0;mso-position-horizontal-relative:page">
            <v:imagedata r:id="rId7" o:title=""/>
            <w10:wrap type="topAndBottom" anchorx="page"/>
          </v:shape>
        </w:pict>
      </w:r>
      <w:r>
        <w:rPr>
          <w:noProof/>
          <w:lang w:val="en-US"/>
        </w:rPr>
        <w:pict>
          <v:shape id="image5.png" o:spid="_x0000_s1029" type="#_x0000_t75" style="position:absolute;margin-left:77.75pt;margin-top:68.15pt;width:36.05pt;height:15.6pt;z-index:251653120;visibility:visible;mso-wrap-distance-left:0;mso-wrap-distance-right:0;mso-position-horizontal-relative:page">
            <v:imagedata r:id="rId8" o:title=""/>
            <w10:wrap type="topAndBottom" anchorx="page"/>
          </v:shape>
        </w:pict>
      </w:r>
      <w:r>
        <w:rPr>
          <w:noProof/>
          <w:lang w:val="en-US"/>
        </w:rPr>
        <w:pict>
          <v:shape id="image6.jpeg" o:spid="_x0000_s1030" type="#_x0000_t75" style="position:absolute;margin-left:108.7pt;margin-top:96pt;width:413pt;height:15.8pt;z-index:251654144;visibility:visible;mso-wrap-distance-left:0;mso-wrap-distance-right:0;mso-position-horizontal-relative:page">
            <v:imagedata r:id="rId9" o:title=""/>
            <w10:wrap type="topAndBottom" anchorx="page"/>
          </v:shape>
        </w:pict>
      </w:r>
      <w:r>
        <w:rPr>
          <w:noProof/>
          <w:lang w:val="en-US"/>
        </w:rPr>
        <w:pict>
          <v:shape id="image7.jpeg" o:spid="_x0000_s1031" type="#_x0000_t75" style="position:absolute;margin-left:78.95pt;margin-top:123.85pt;width:443.35pt;height:15.8pt;z-index:251655168;visibility:visible;mso-wrap-distance-left:0;mso-wrap-distance-right:0;mso-position-horizontal-relative:page">
            <v:imagedata r:id="rId10" o:title=""/>
            <w10:wrap type="topAndBottom" anchorx="page"/>
          </v:shape>
        </w:pict>
      </w:r>
      <w:r>
        <w:rPr>
          <w:noProof/>
          <w:lang w:val="en-US"/>
        </w:rPr>
        <w:pict>
          <v:shape id="image8.jpeg" o:spid="_x0000_s1032" type="#_x0000_t75" style="position:absolute;margin-left:77.15pt;margin-top:151.8pt;width:343.85pt;height:15.8pt;z-index:251656192;visibility:visible;mso-wrap-distance-left:0;mso-wrap-distance-right:0;mso-position-horizontal-relative:page">
            <v:imagedata r:id="rId11" o:title=""/>
            <w10:wrap type="topAndBottom" anchorx="page"/>
          </v:shape>
        </w:pict>
      </w:r>
    </w:p>
    <w:p w:rsidR="00344486" w:rsidRDefault="00344486">
      <w:pPr>
        <w:pStyle w:val="BodyText"/>
        <w:spacing w:before="9"/>
        <w:rPr>
          <w:rFonts w:ascii="Times New Roman" w:cs="Times New Roman"/>
          <w:sz w:val="14"/>
          <w:szCs w:val="14"/>
        </w:rPr>
      </w:pPr>
    </w:p>
    <w:p w:rsidR="00344486" w:rsidRDefault="00344486">
      <w:pPr>
        <w:pStyle w:val="BodyText"/>
        <w:spacing w:before="1"/>
        <w:rPr>
          <w:rFonts w:ascii="Times New Roman" w:cs="Times New Roman"/>
          <w:sz w:val="15"/>
          <w:szCs w:val="15"/>
        </w:rPr>
      </w:pPr>
    </w:p>
    <w:p w:rsidR="00344486" w:rsidRDefault="00344486">
      <w:pPr>
        <w:pStyle w:val="BodyText"/>
        <w:spacing w:before="4"/>
        <w:rPr>
          <w:rFonts w:ascii="Times New Roman" w:cs="Times New Roman"/>
          <w:sz w:val="15"/>
          <w:szCs w:val="15"/>
        </w:rPr>
      </w:pPr>
    </w:p>
    <w:p w:rsidR="00344486" w:rsidRDefault="00344486">
      <w:pPr>
        <w:pStyle w:val="BodyText"/>
        <w:rPr>
          <w:rFonts w:ascii="Times New Roman" w:cs="Times New Roman"/>
          <w:sz w:val="15"/>
          <w:szCs w:val="15"/>
        </w:rPr>
      </w:pPr>
    </w:p>
    <w:p w:rsidR="00344486" w:rsidRDefault="00344486">
      <w:pPr>
        <w:pStyle w:val="BodyText"/>
        <w:spacing w:before="2"/>
        <w:rPr>
          <w:rFonts w:ascii="Times New Roman" w:cs="Times New Roman"/>
          <w:sz w:val="15"/>
          <w:szCs w:val="15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spacing w:before="10"/>
        <w:rPr>
          <w:rFonts w:ascii="Times New Roman" w:cs="Times New Roman"/>
          <w:sz w:val="23"/>
          <w:szCs w:val="23"/>
        </w:rPr>
      </w:pPr>
      <w:r>
        <w:rPr>
          <w:noProof/>
          <w:lang w:val="en-US"/>
        </w:rPr>
        <w:pict>
          <v:shape id="image9.jpeg" o:spid="_x0000_s1033" type="#_x0000_t75" style="position:absolute;margin-left:109.9pt;margin-top:15.65pt;width:351.75pt;height:15.8pt;z-index:251657216;visibility:visible;mso-wrap-distance-left:0;mso-wrap-distance-right:0;mso-position-horizontal-relative:page">
            <v:imagedata r:id="rId12" o:title=""/>
            <w10:wrap type="topAndBottom" anchorx="page"/>
          </v:shape>
        </w:pict>
      </w: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spacing w:before="1"/>
        <w:rPr>
          <w:rFonts w:ascii="Times New Roman" w:cs="Times New Roman"/>
          <w:sz w:val="19"/>
          <w:szCs w:val="19"/>
        </w:rPr>
      </w:pPr>
      <w:r>
        <w:rPr>
          <w:noProof/>
          <w:lang w:val="en-US"/>
        </w:rPr>
        <w:pict>
          <v:shape id="image10.jpeg" o:spid="_x0000_s1034" type="#_x0000_t75" style="position:absolute;margin-left:116.15pt;margin-top:12.9pt;width:338.6pt;height:121.9pt;z-index:251658240;visibility:visible;mso-wrap-distance-left:0;mso-wrap-distance-right:0;mso-position-horizontal-relative:page">
            <v:imagedata r:id="rId13" o:title=""/>
            <w10:wrap type="topAndBottom" anchorx="page"/>
          </v:shape>
        </w:pict>
      </w: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rPr>
          <w:rFonts w:ascii="Times New Roman" w:cs="Times New Roman"/>
          <w:sz w:val="20"/>
          <w:szCs w:val="20"/>
        </w:rPr>
      </w:pPr>
    </w:p>
    <w:p w:rsidR="00344486" w:rsidRDefault="00344486">
      <w:pPr>
        <w:pStyle w:val="BodyText"/>
        <w:spacing w:before="9"/>
        <w:rPr>
          <w:rFonts w:cs="Times New Roman"/>
          <w:sz w:val="24"/>
          <w:szCs w:val="24"/>
        </w:rPr>
      </w:pPr>
      <w:r>
        <w:rPr>
          <w:noProof/>
          <w:lang w:val="en-US"/>
        </w:rPr>
        <w:pict>
          <v:line id="直线 5" o:spid="_x0000_s1035" style="position:absolute;z-index:251661312;mso-position-horizontal-relative:page" from="74.85pt,18.3pt" to="519.05pt,18.3pt" strokeweight=".338mm">
            <w10:wrap type="topAndBottom" anchorx="page"/>
          </v:line>
        </w:pict>
      </w:r>
    </w:p>
    <w:p w:rsidR="00344486" w:rsidRDefault="00344486" w:rsidP="008C60A3">
      <w:pPr>
        <w:pStyle w:val="BodyText"/>
        <w:ind w:firstLineChars="200" w:firstLine="31680"/>
        <w:rPr>
          <w:rFonts w:cs="Times New Roman"/>
          <w:w w:val="95"/>
          <w:sz w:val="28"/>
          <w:szCs w:val="28"/>
        </w:rPr>
      </w:pPr>
      <w:r>
        <w:rPr>
          <w:noProof/>
          <w:lang w:val="en-US"/>
        </w:rPr>
        <w:pict>
          <v:line id="直线 6" o:spid="_x0000_s1036" style="position:absolute;left:0;text-align:left;z-index:251662336;mso-position-horizontal-relative:page" from="74.1pt,27.25pt" to="518.3pt,27.25pt" strokeweight=".338mm">
            <w10:wrap type="topAndBottom" anchorx="page"/>
          </v:line>
        </w:pict>
      </w:r>
      <w:r>
        <w:rPr>
          <w:noProof/>
          <w:lang w:val="en-US"/>
        </w:rPr>
        <w:pict>
          <v:line id="直线 7" o:spid="_x0000_s1037" style="position:absolute;left:0;text-align:left;z-index:251663360;mso-position-horizontal-relative:page" from="75.6pt,61pt" to="519.8pt,61pt" strokeweight=".338mm">
            <w10:wrap type="topAndBottom" anchorx="page"/>
          </v:line>
        </w:pict>
      </w:r>
      <w:r>
        <w:rPr>
          <w:rFonts w:hint="eastAsia"/>
          <w:w w:val="95"/>
          <w:sz w:val="28"/>
          <w:szCs w:val="28"/>
        </w:rPr>
        <w:t>抄送：</w:t>
      </w:r>
      <w:r>
        <w:rPr>
          <w:rFonts w:hint="eastAsia"/>
          <w:spacing w:val="3"/>
          <w:w w:val="95"/>
          <w:sz w:val="28"/>
          <w:szCs w:val="28"/>
        </w:rPr>
        <w:t>教</w:t>
      </w:r>
      <w:r>
        <w:rPr>
          <w:rFonts w:hint="eastAsia"/>
          <w:w w:val="95"/>
          <w:sz w:val="28"/>
          <w:szCs w:val="28"/>
        </w:rPr>
        <w:t>育部</w:t>
      </w:r>
      <w:r>
        <w:rPr>
          <w:rFonts w:hint="eastAsia"/>
          <w:spacing w:val="3"/>
          <w:w w:val="95"/>
          <w:sz w:val="28"/>
          <w:szCs w:val="28"/>
        </w:rPr>
        <w:t>办</w:t>
      </w:r>
      <w:r>
        <w:rPr>
          <w:rFonts w:hint="eastAsia"/>
          <w:w w:val="95"/>
          <w:sz w:val="28"/>
          <w:szCs w:val="28"/>
        </w:rPr>
        <w:t>公厅</w:t>
      </w:r>
      <w:r>
        <w:rPr>
          <w:rFonts w:hint="eastAsia"/>
          <w:spacing w:val="5"/>
          <w:w w:val="95"/>
          <w:sz w:val="28"/>
          <w:szCs w:val="28"/>
        </w:rPr>
        <w:t>、</w:t>
      </w:r>
      <w:r>
        <w:rPr>
          <w:rFonts w:hint="eastAsia"/>
          <w:w w:val="95"/>
          <w:sz w:val="28"/>
          <w:szCs w:val="28"/>
        </w:rPr>
        <w:t>教师</w:t>
      </w:r>
      <w:r>
        <w:rPr>
          <w:rFonts w:hint="eastAsia"/>
          <w:spacing w:val="5"/>
          <w:w w:val="95"/>
          <w:sz w:val="28"/>
          <w:szCs w:val="28"/>
        </w:rPr>
        <w:t>工</w:t>
      </w:r>
      <w:r>
        <w:rPr>
          <w:rFonts w:hint="eastAsia"/>
          <w:w w:val="95"/>
          <w:sz w:val="28"/>
          <w:szCs w:val="28"/>
        </w:rPr>
        <w:t>作司</w:t>
      </w:r>
      <w:r>
        <w:rPr>
          <w:rFonts w:hint="eastAsia"/>
          <w:spacing w:val="5"/>
          <w:w w:val="95"/>
          <w:sz w:val="28"/>
          <w:szCs w:val="28"/>
        </w:rPr>
        <w:t>，省</w:t>
      </w:r>
      <w:r>
        <w:rPr>
          <w:rFonts w:hint="eastAsia"/>
          <w:w w:val="95"/>
          <w:sz w:val="28"/>
          <w:szCs w:val="28"/>
        </w:rPr>
        <w:t>政府办</w:t>
      </w:r>
      <w:r>
        <w:rPr>
          <w:rFonts w:hint="eastAsia"/>
          <w:spacing w:val="5"/>
          <w:w w:val="95"/>
          <w:sz w:val="28"/>
          <w:szCs w:val="28"/>
        </w:rPr>
        <w:t>公</w:t>
      </w:r>
      <w:r>
        <w:rPr>
          <w:rFonts w:hint="eastAsia"/>
          <w:w w:val="95"/>
          <w:sz w:val="28"/>
          <w:szCs w:val="28"/>
        </w:rPr>
        <w:t>厅、</w:t>
      </w:r>
      <w:r>
        <w:rPr>
          <w:rFonts w:hint="eastAsia"/>
          <w:spacing w:val="5"/>
          <w:w w:val="95"/>
          <w:sz w:val="28"/>
          <w:szCs w:val="28"/>
        </w:rPr>
        <w:t>省</w:t>
      </w:r>
      <w:r>
        <w:rPr>
          <w:rFonts w:hint="eastAsia"/>
          <w:w w:val="95"/>
          <w:sz w:val="28"/>
          <w:szCs w:val="28"/>
        </w:rPr>
        <w:t>纪委</w:t>
      </w:r>
      <w:r>
        <w:rPr>
          <w:rFonts w:hint="eastAsia"/>
          <w:spacing w:val="5"/>
          <w:w w:val="95"/>
          <w:sz w:val="28"/>
          <w:szCs w:val="28"/>
        </w:rPr>
        <w:t>办</w:t>
      </w:r>
      <w:r>
        <w:rPr>
          <w:rFonts w:hint="eastAsia"/>
          <w:w w:val="95"/>
          <w:sz w:val="28"/>
          <w:szCs w:val="28"/>
        </w:rPr>
        <w:t>公室</w:t>
      </w:r>
    </w:p>
    <w:p w:rsidR="00344486" w:rsidRDefault="00344486" w:rsidP="008C60A3">
      <w:pPr>
        <w:pStyle w:val="BodyText"/>
        <w:ind w:firstLineChars="200" w:firstLine="31680"/>
        <w:rPr>
          <w:rFonts w:ascii="Times New Roman" w:cs="Times New Roman"/>
          <w:sz w:val="20"/>
          <w:szCs w:val="20"/>
        </w:rPr>
      </w:pPr>
      <w:r>
        <w:rPr>
          <w:rFonts w:hint="eastAsia"/>
          <w:sz w:val="28"/>
          <w:szCs w:val="28"/>
        </w:rPr>
        <w:t>江苏省</w:t>
      </w:r>
      <w:r>
        <w:rPr>
          <w:rFonts w:hint="eastAsia"/>
          <w:spacing w:val="3"/>
          <w:sz w:val="28"/>
          <w:szCs w:val="28"/>
        </w:rPr>
        <w:t>教</w:t>
      </w:r>
      <w:r>
        <w:rPr>
          <w:rFonts w:hint="eastAsia"/>
          <w:sz w:val="28"/>
          <w:szCs w:val="28"/>
        </w:rPr>
        <w:t>育厅</w:t>
      </w:r>
      <w:r>
        <w:rPr>
          <w:rFonts w:hint="eastAsia"/>
          <w:spacing w:val="3"/>
          <w:sz w:val="28"/>
          <w:szCs w:val="28"/>
        </w:rPr>
        <w:t>办</w:t>
      </w:r>
      <w:r>
        <w:rPr>
          <w:rFonts w:hint="eastAsia"/>
          <w:sz w:val="28"/>
          <w:szCs w:val="28"/>
        </w:rPr>
        <w:t>公室</w:t>
      </w:r>
      <w:r>
        <w:rPr>
          <w:sz w:val="28"/>
          <w:szCs w:val="28"/>
          <w:lang w:val="en-US"/>
        </w:rPr>
        <w:t xml:space="preserve">                   </w:t>
      </w:r>
      <w:r>
        <w:rPr>
          <w:rFonts w:ascii="Times New Roman" w:eastAsia="Times New Roman" w:cs="Times New Roman"/>
          <w:sz w:val="28"/>
          <w:szCs w:val="28"/>
        </w:rPr>
        <w:t>2018</w:t>
      </w:r>
      <w:r>
        <w:rPr>
          <w:rFonts w:asci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pacing w:val="-74"/>
          <w:sz w:val="28"/>
          <w:szCs w:val="28"/>
        </w:rPr>
        <w:t xml:space="preserve"> </w:t>
      </w:r>
      <w:r>
        <w:rPr>
          <w:rFonts w:ascii="Times New Roman" w:eastAsia="Times New Roman" w:cs="Times New Roman"/>
          <w:spacing w:val="-5"/>
          <w:sz w:val="28"/>
          <w:szCs w:val="28"/>
        </w:rPr>
        <w:t>11</w:t>
      </w:r>
      <w:r>
        <w:rPr>
          <w:rFonts w:asci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pacing w:val="-72"/>
          <w:sz w:val="28"/>
          <w:szCs w:val="28"/>
        </w:rPr>
        <w:t xml:space="preserve"> </w:t>
      </w:r>
      <w:r>
        <w:rPr>
          <w:rFonts w:ascii="Times New Roman" w:eastAsia="Times New Roman" w:cs="Times New Roman"/>
          <w:sz w:val="28"/>
          <w:szCs w:val="28"/>
        </w:rPr>
        <w:t>21</w:t>
      </w:r>
      <w:r>
        <w:rPr>
          <w:rFonts w:ascii="Times New Roman" w:eastAsia="Times New Roman" w:cs="Times New Roman"/>
          <w:spacing w:val="-5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日印</w:t>
      </w:r>
      <w:r>
        <w:rPr>
          <w:rFonts w:hint="eastAsia"/>
          <w:spacing w:val="-11"/>
          <w:sz w:val="28"/>
          <w:szCs w:val="28"/>
        </w:rPr>
        <w:t>发</w:t>
      </w:r>
    </w:p>
    <w:p w:rsidR="00344486" w:rsidRDefault="00344486">
      <w:pPr>
        <w:pStyle w:val="reader-word-layer"/>
        <w:spacing w:before="0" w:beforeAutospacing="0" w:after="0" w:afterAutospacing="0"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44486" w:rsidRDefault="00344486">
      <w:pPr>
        <w:pStyle w:val="reader-word-layer"/>
        <w:spacing w:before="0" w:beforeAutospacing="0" w:after="0" w:afterAutospacing="0"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44486" w:rsidRDefault="00344486">
      <w:pPr>
        <w:pStyle w:val="reader-word-layer"/>
        <w:spacing w:before="0" w:beforeAutospacing="0" w:after="0" w:afterAutospacing="0"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344486" w:rsidRDefault="00344486">
      <w:pPr>
        <w:pStyle w:val="reader-word-layer"/>
        <w:spacing w:before="0" w:beforeAutospacing="0" w:after="0" w:afterAutospacing="0" w:line="56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:rsidR="00344486" w:rsidRDefault="00344486">
      <w:pPr>
        <w:pStyle w:val="reader-word-layer"/>
        <w:spacing w:before="0" w:beforeAutospacing="0" w:after="0" w:afterAutospacing="0" w:line="520" w:lineRule="exact"/>
        <w:jc w:val="center"/>
        <w:rPr>
          <w:rFonts w:ascii="方正小标宋_GBK" w:eastAsia="方正小标宋_GBK" w:hAnsi="Times New Roman" w:cs="Times New Roman"/>
          <w:color w:val="000000"/>
          <w:sz w:val="32"/>
          <w:szCs w:val="32"/>
        </w:rPr>
      </w:pPr>
    </w:p>
    <w:p w:rsidR="00344486" w:rsidRDefault="00344486">
      <w:pPr>
        <w:pStyle w:val="reader-word-layer"/>
        <w:spacing w:before="0" w:beforeAutospacing="0" w:after="0" w:afterAutospacing="0" w:line="520" w:lineRule="exact"/>
        <w:jc w:val="center"/>
        <w:rPr>
          <w:rFonts w:cs="Times New Roman"/>
          <w:b/>
          <w:bCs/>
          <w:color w:val="191919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江苏省中小学教师拒绝有偿补课公开承诺书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rPr>
          <w:rFonts w:ascii="仿宋_GB2312" w:eastAsia="仿宋_GB2312" w:hAnsi="Times New Roman" w:cs="Times New Roman"/>
          <w:color w:val="191919"/>
          <w:sz w:val="30"/>
          <w:szCs w:val="30"/>
        </w:rPr>
      </w:pP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Times New Roman" w:cs="Times New Roman"/>
          <w:color w:val="000000"/>
          <w:spacing w:val="6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191919"/>
          <w:sz w:val="32"/>
          <w:szCs w:val="32"/>
        </w:rPr>
        <w:t>为</w:t>
      </w: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落实立德树人根本任务，努力做新时代“四有”好教师，本人公开承诺如下：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</w:rPr>
        <w:t>不在住所或其他场地开展</w:t>
      </w: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有偿补课；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Times New Roman" w:cs="Times New Roman"/>
          <w:color w:val="000000"/>
          <w:spacing w:val="6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pacing w:val="6"/>
          <w:sz w:val="32"/>
          <w:szCs w:val="32"/>
        </w:rPr>
        <w:t>2.</w:t>
      </w: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不在校外培训机构</w:t>
      </w:r>
      <w:r>
        <w:rPr>
          <w:rFonts w:ascii="仿宋_GB2312" w:eastAsia="仿宋_GB2312" w:hAnsi="Times New Roman" w:cs="仿宋_GB2312" w:hint="eastAsia"/>
          <w:sz w:val="32"/>
          <w:szCs w:val="32"/>
        </w:rPr>
        <w:t>参加</w:t>
      </w: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有偿补课或担任任何职务；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Times New Roman" w:cs="Times New Roman"/>
          <w:color w:val="000000"/>
          <w:spacing w:val="6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pacing w:val="6"/>
          <w:sz w:val="32"/>
          <w:szCs w:val="32"/>
        </w:rPr>
        <w:t>3.</w:t>
      </w: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不参加其他教师、家长、家长委员会等组织的有偿补课；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Times New Roman" w:cs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pacing w:val="6"/>
          <w:sz w:val="32"/>
          <w:szCs w:val="32"/>
        </w:rPr>
        <w:t>4.</w:t>
      </w: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不到居住地以外开展异地有偿补课；</w:t>
      </w:r>
      <w:r>
        <w:rPr>
          <w:rFonts w:ascii="仿宋_GB2312" w:eastAsia="仿宋_GB2312" w:hAnsi="Times New Roman" w:cs="仿宋_GB2312"/>
          <w:color w:val="000000"/>
          <w:spacing w:val="6"/>
          <w:sz w:val="32"/>
          <w:szCs w:val="32"/>
        </w:rPr>
        <w:t xml:space="preserve"> 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Times New Roman" w:cs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pacing w:val="6"/>
          <w:sz w:val="32"/>
          <w:szCs w:val="32"/>
        </w:rPr>
        <w:t>5.</w:t>
      </w: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不组织、推荐、诱导学生参加校内外有偿补课；</w:t>
      </w:r>
      <w:r>
        <w:rPr>
          <w:rFonts w:ascii="仿宋_GB2312" w:eastAsia="仿宋_GB2312" w:hAnsi="Times New Roman" w:cs="仿宋_GB2312"/>
          <w:color w:val="000000"/>
          <w:spacing w:val="6"/>
          <w:sz w:val="32"/>
          <w:szCs w:val="32"/>
        </w:rPr>
        <w:t xml:space="preserve"> 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Times New Roman" w:cs="Times New Roman"/>
          <w:color w:val="000000"/>
          <w:spacing w:val="6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pacing w:val="6"/>
          <w:sz w:val="32"/>
          <w:szCs w:val="32"/>
        </w:rPr>
        <w:t>6.</w:t>
      </w: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不为校外培训机构和他人介绍生源、提供相关信息；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Times New Roman" w:cs="Times New Roman"/>
          <w:color w:val="000000"/>
          <w:spacing w:val="6"/>
          <w:sz w:val="32"/>
          <w:szCs w:val="32"/>
        </w:rPr>
      </w:pPr>
      <w:r>
        <w:rPr>
          <w:rFonts w:ascii="仿宋_GB2312" w:eastAsia="仿宋_GB2312" w:hAnsi="Times New Roman" w:cs="仿宋_GB2312"/>
          <w:color w:val="000000"/>
          <w:spacing w:val="6"/>
          <w:sz w:val="32"/>
          <w:szCs w:val="32"/>
        </w:rPr>
        <w:t>7.</w:t>
      </w: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不从事其他任何形式的有偿补课。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Times New Roman" w:cs="Times New Roman"/>
          <w:color w:val="000000"/>
          <w:spacing w:val="6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spacing w:val="6"/>
          <w:sz w:val="32"/>
          <w:szCs w:val="32"/>
        </w:rPr>
        <w:t>以上承诺，请学生、家长和社会监督。如有违反，我愿意接受学校和上级组织的严肃处理。</w:t>
      </w: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rPr>
          <w:rFonts w:ascii="仿宋_GB2312" w:eastAsia="仿宋_GB2312" w:hAnsi="Times New Roman" w:cs="Times New Roman"/>
          <w:color w:val="000000"/>
          <w:spacing w:val="6"/>
          <w:sz w:val="32"/>
          <w:szCs w:val="32"/>
        </w:rPr>
      </w:pP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rPr>
          <w:rFonts w:ascii="仿宋_GB2312" w:eastAsia="仿宋_GB2312" w:cs="Times New Roman"/>
          <w:color w:val="000000"/>
          <w:spacing w:val="6"/>
          <w:sz w:val="32"/>
          <w:szCs w:val="32"/>
        </w:rPr>
      </w:pP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rPr>
          <w:rFonts w:ascii="仿宋_GB2312" w:eastAsia="仿宋_GB2312" w:cs="Times New Roman"/>
          <w:color w:val="000000"/>
          <w:spacing w:val="6"/>
          <w:sz w:val="32"/>
          <w:szCs w:val="32"/>
        </w:rPr>
      </w:pP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rPr>
          <w:rFonts w:ascii="仿宋_GB2312" w:eastAsia="仿宋_GB2312" w:cs="Times New Roman"/>
          <w:color w:val="000000"/>
          <w:spacing w:val="6"/>
          <w:sz w:val="32"/>
          <w:szCs w:val="32"/>
        </w:rPr>
      </w:pPr>
    </w:p>
    <w:p w:rsidR="00344486" w:rsidRDefault="00344486" w:rsidP="008C60A3">
      <w:pPr>
        <w:pStyle w:val="NormalWeb"/>
        <w:spacing w:before="0" w:beforeAutospacing="0" w:after="0" w:afterAutospacing="0" w:line="520" w:lineRule="exact"/>
        <w:ind w:firstLineChars="200" w:firstLine="31680"/>
        <w:rPr>
          <w:rFonts w:ascii="仿宋_GB2312" w:eastAsia="仿宋_GB2312" w:cs="Times New Roman"/>
          <w:color w:val="000000"/>
          <w:spacing w:val="6"/>
          <w:sz w:val="32"/>
          <w:szCs w:val="32"/>
        </w:rPr>
      </w:pPr>
    </w:p>
    <w:p w:rsidR="00344486" w:rsidRDefault="00344486" w:rsidP="008C60A3">
      <w:pPr>
        <w:pStyle w:val="NormalWeb"/>
        <w:wordWrap w:val="0"/>
        <w:spacing w:before="0" w:beforeAutospacing="0" w:after="0" w:afterAutospacing="0" w:line="520" w:lineRule="exact"/>
        <w:ind w:firstLineChars="1500" w:firstLine="31680"/>
        <w:jc w:val="right"/>
        <w:rPr>
          <w:rFonts w:ascii="仿宋_GB2312" w:eastAsia="仿宋_GB2312" w:cs="仿宋_GB2312"/>
          <w:color w:val="000000"/>
          <w:spacing w:val="6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pacing w:val="6"/>
          <w:sz w:val="32"/>
          <w:szCs w:val="32"/>
        </w:rPr>
        <w:t>承诺人：</w:t>
      </w:r>
      <w:r>
        <w:rPr>
          <w:rFonts w:ascii="仿宋_GB2312" w:eastAsia="仿宋_GB2312" w:cs="仿宋_GB2312"/>
          <w:color w:val="000000"/>
          <w:spacing w:val="6"/>
          <w:sz w:val="32"/>
          <w:szCs w:val="32"/>
        </w:rPr>
        <w:t xml:space="preserve">_________        </w:t>
      </w:r>
    </w:p>
    <w:p w:rsidR="00344486" w:rsidRDefault="00344486">
      <w:pPr>
        <w:spacing w:before="60"/>
        <w:ind w:left="568"/>
        <w:rPr>
          <w:rFonts w:cs="Times New Roman"/>
          <w:sz w:val="28"/>
          <w:szCs w:val="28"/>
        </w:rPr>
      </w:pPr>
    </w:p>
    <w:sectPr w:rsidR="00344486" w:rsidSect="0046623B">
      <w:pgSz w:w="11900" w:h="16840"/>
      <w:pgMar w:top="1600" w:right="128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23B"/>
    <w:rsid w:val="00014137"/>
    <w:rsid w:val="00344486"/>
    <w:rsid w:val="0046623B"/>
    <w:rsid w:val="008C60A3"/>
    <w:rsid w:val="008F668E"/>
    <w:rsid w:val="0CDB1A9F"/>
    <w:rsid w:val="297F25F4"/>
    <w:rsid w:val="30605BD4"/>
    <w:rsid w:val="3AA4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3B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6623B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56C"/>
    <w:rPr>
      <w:rFonts w:ascii="宋体" w:hAnsi="宋体" w:cs="宋体"/>
      <w:kern w:val="0"/>
      <w:sz w:val="22"/>
      <w:lang w:val="zh-CN"/>
    </w:rPr>
  </w:style>
  <w:style w:type="paragraph" w:styleId="NormalWeb">
    <w:name w:val="Normal (Web)"/>
    <w:basedOn w:val="Normal"/>
    <w:uiPriority w:val="99"/>
    <w:rsid w:val="0046623B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TableNormal1">
    <w:name w:val="Table Normal1"/>
    <w:uiPriority w:val="99"/>
    <w:semiHidden/>
    <w:rsid w:val="0046623B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46623B"/>
    <w:pPr>
      <w:spacing w:before="108"/>
      <w:ind w:left="1063" w:hanging="255"/>
    </w:pPr>
  </w:style>
  <w:style w:type="paragraph" w:customStyle="1" w:styleId="TableParagraph">
    <w:name w:val="Table Paragraph"/>
    <w:basedOn w:val="Normal"/>
    <w:uiPriority w:val="99"/>
    <w:rsid w:val="0046623B"/>
  </w:style>
  <w:style w:type="paragraph" w:customStyle="1" w:styleId="reader-word-layer">
    <w:name w:val="reader-word-layer"/>
    <w:basedOn w:val="Normal"/>
    <w:uiPriority w:val="99"/>
    <w:rsid w:val="0046623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4A5360F5E9A8B4095B7164158F2A6EC" ma:contentTypeVersion="38" ma:contentTypeDescription="新建文档。" ma:contentTypeScope="" ma:versionID="f8c87801dacdbdf8028d68c570443156">
  <xsd:schema xmlns:xsd="http://www.w3.org/2001/XMLSchema" xmlns:p="http://schemas.microsoft.com/office/2006/metadata/properties" xmlns:ns2="1f1a1e21-cfcd-4206-8667-52baa7606116" xmlns:ns3="51f022eb-b2de-4724-9afc-4eac17dd7d42" targetNamespace="http://schemas.microsoft.com/office/2006/metadata/properties" ma:root="true" ma:fieldsID="f94b180793d0262c165bbed58e09ad5f" ns2:_="" ns3:_="">
    <xsd:import namespace="1f1a1e21-cfcd-4206-8667-52baa7606116"/>
    <xsd:import namespace="51f022eb-b2de-4724-9afc-4eac17dd7d42"/>
    <xsd:element name="properties">
      <xsd:complexType>
        <xsd:sequence>
          <xsd:element name="documentManagement">
            <xsd:complexType>
              <xsd:all>
                <xsd:element ref="ns2:_x6587__x53f7_" minOccurs="0"/>
                <xsd:element ref="ns2:_x62df__x7a3f__x65f6__x95f4_" minOccurs="0"/>
                <xsd:element ref="ns2:_x4e3b__x9898__x8bcd_" minOccurs="0"/>
                <xsd:element ref="ns2:_x516c__x6587__x7c7b__x522b_" minOccurs="0"/>
                <xsd:element ref="ns2:_x516c__x6587__x5bc6__x7ea7_" minOccurs="0"/>
                <xsd:element ref="ns2:_x7d27__x6025__x7a0b__x5ea6_" minOccurs="0"/>
                <xsd:element ref="ns2:_x529e__x7406__x671f__x9650_" minOccurs="0"/>
                <xsd:element ref="ns2:_x9644__x6ce8_" minOccurs="0"/>
                <xsd:element ref="ns3:_x53d1__x6587__x5355__x4f4d_" minOccurs="0"/>
                <xsd:element ref="ns3:_x7b7e__x53d1_" minOccurs="0"/>
                <xsd:element ref="ns3:_x4f1a__x7b7e_" minOccurs="0"/>
                <xsd:element ref="ns3:_x4f1a__x7b7e__x4eba_" minOccurs="0"/>
                <xsd:element ref="ns3:_x672a__x7b7e__x529e_" minOccurs="0"/>
                <xsd:element ref="ns3:_x5f00__x59cb__x7b7e__x529e__x65e5_" minOccurs="0"/>
                <xsd:element ref="ns3:_x7ed3__x675f__x7b7e__x529e__x65e5_" minOccurs="0"/>
                <xsd:element ref="ns3:_x4e3b__x9001__x5355__x4f4d_" minOccurs="0"/>
                <xsd:element ref="ns3:_x6284__x9001__x5355__x4f4d_" minOccurs="0"/>
                <xsd:element ref="ns3:_x7b7e__x653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f1a1e21-cfcd-4206-8667-52baa7606116" elementFormDefault="qualified">
    <xsd:import namespace="http://schemas.microsoft.com/office/2006/documentManagement/types"/>
    <xsd:element name="_x6587__x53f7_" ma:index="8" nillable="true" ma:displayName="文号" ma:internalName="_x6587__x53f7_">
      <xsd:simpleType>
        <xsd:restriction base="dms:Text">
          <xsd:maxLength value="255"/>
        </xsd:restriction>
      </xsd:simpleType>
    </xsd:element>
    <xsd:element name="_x62df__x7a3f__x65f6__x95f4_" ma:index="9" nillable="true" ma:displayName="拟稿时间" ma:default="[today]" ma:format="DateOnly" ma:internalName="_x62df__x7a3f__x65f6__x95f4_">
      <xsd:simpleType>
        <xsd:restriction base="dms:DateTime"/>
      </xsd:simpleType>
    </xsd:element>
    <xsd:element name="_x4e3b__x9898__x8bcd_" ma:index="10" nillable="true" ma:displayName="主题词" ma:internalName="_x4e3b__x9898__x8bcd_">
      <xsd:simpleType>
        <xsd:restriction base="dms:Text">
          <xsd:maxLength value="255"/>
        </xsd:restriction>
      </xsd:simpleType>
    </xsd:element>
    <xsd:element name="_x516c__x6587__x7c7b__x522b_" ma:index="11" nillable="true" ma:displayName="公文类别" ma:list="{63B52801-31DE-4D06-B9FC-F9AB16B0B9D5}" ma:internalName="_x516c__x6587__x7c7b__x522b_" ma:showField="Title">
      <xsd:simpleType>
        <xsd:restriction base="dms:Lookup"/>
      </xsd:simpleType>
    </xsd:element>
    <xsd:element name="_x516c__x6587__x5bc6__x7ea7_" ma:index="12" nillable="true" ma:displayName="公文密级" ma:list="{4F690524-BE05-4EBE-A289-8DC4A210371C}" ma:internalName="_x516c__x6587__x5bc6__x7ea7_" ma:showField="Title">
      <xsd:simpleType>
        <xsd:restriction base="dms:Lookup"/>
      </xsd:simpleType>
    </xsd:element>
    <xsd:element name="_x7d27__x6025__x7a0b__x5ea6_" ma:index="13" nillable="true" ma:displayName="紧急程度" ma:list="{56AD545C-E313-4F96-8592-76E78421C47B}" ma:internalName="_x7d27__x6025__x7a0b__x5ea6_" ma:showField="Title">
      <xsd:simpleType>
        <xsd:restriction base="dms:Lookup"/>
      </xsd:simpleType>
    </xsd:element>
    <xsd:element name="_x529e__x7406__x671f__x9650_" ma:index="14" nillable="true" ma:displayName="办理期限" ma:default="[today]" ma:format="DateOnly" ma:internalName="_x529e__x7406__x671f__x9650_">
      <xsd:simpleType>
        <xsd:restriction base="dms:DateTime"/>
      </xsd:simpleType>
    </xsd:element>
    <xsd:element name="_x9644__x6ce8_" ma:index="15" nillable="true" ma:displayName="附注" ma:internalName="_x9644__x6ce8_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51f022eb-b2de-4724-9afc-4eac17dd7d42" elementFormDefault="qualified">
    <xsd:import namespace="http://schemas.microsoft.com/office/2006/documentManagement/types"/>
    <xsd:element name="_x53d1__x6587__x5355__x4f4d_" ma:index="18" nillable="true" ma:displayName="承办单位" ma:list="{bcec1ed5-c414-48b2-9583-69ec14347332}" ma:internalName="_x53d1__x6587__x5355__x4f4d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7b7e__x53d1_" ma:index="19" nillable="true" ma:displayName="寄发" ma:default="0" ma:internalName="_x7b7e__x53d1_">
      <xsd:simpleType>
        <xsd:restriction base="dms:Boolean"/>
      </xsd:simpleType>
    </xsd:element>
    <xsd:element name="_x4f1a__x7b7e_" ma:index="21" nillable="true" ma:displayName="会签" ma:internalName="_x4f1a__x7b7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4f1a__x7b7e__x4eba_" ma:index="22" nillable="true" ma:displayName="会签人" ma:internalName="_x4f1a__x7b7e__x4eba_">
      <xsd:simpleType>
        <xsd:restriction base="dms:Text"/>
      </xsd:simpleType>
    </xsd:element>
    <xsd:element name="_x672a__x7b7e__x529e_" ma:index="23" nillable="true" ma:displayName="未签办" ma:internalName="_x672a__x7b7e__x529e_">
      <xsd:simpleType>
        <xsd:restriction base="dms:Text"/>
      </xsd:simpleType>
    </xsd:element>
    <xsd:element name="_x5f00__x59cb__x7b7e__x529e__x65e5_" ma:index="24" nillable="true" ma:displayName="开始签办日" ma:format="DateOnly" ma:internalName="_x5f00__x59cb__x7b7e__x529e__x65e5_">
      <xsd:simpleType>
        <xsd:restriction base="dms:DateTime"/>
      </xsd:simpleType>
    </xsd:element>
    <xsd:element name="_x7ed3__x675f__x7b7e__x529e__x65e5_" ma:index="25" nillable="true" ma:displayName="结束签办日" ma:format="DateOnly" ma:internalName="_x7ed3__x675f__x7b7e__x529e__x65e5_">
      <xsd:simpleType>
        <xsd:restriction base="dms:DateTime"/>
      </xsd:simpleType>
    </xsd:element>
    <xsd:element name="_x4e3b__x9001__x5355__x4f4d_" ma:index="27" nillable="true" ma:displayName="主送单位" ma:internalName="_x4e3b__x9001__x5355__x4f4d_">
      <xsd:simpleType>
        <xsd:restriction base="dms:Unknown"/>
      </xsd:simpleType>
    </xsd:element>
    <xsd:element name="_x6284__x9001__x5355__x4f4d_" ma:index="28" nillable="true" ma:displayName="抄送单位" ma:internalName="_x6284__x9001__x5355__x4f4d_">
      <xsd:simpleType>
        <xsd:restriction base="dms:Unknown"/>
      </xsd:simpleType>
    </xsd:element>
    <xsd:element name="_x7b7e__x6536_" ma:index="29" nillable="true" ma:displayName="签收" ma:default="0" ma:internalName="_x7b7e__x6536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4f1a__x7b7e__x4eba_ xmlns="51f022eb-b2de-4724-9afc-4eac17dd7d42" xsi:nil="true"/>
    <_x62df__x7a3f__x65f6__x95f4_ xmlns="1f1a1e21-cfcd-4206-8667-52baa7606116">2018-11-21T16:00:00+00:00</_x62df__x7a3f__x65f6__x95f4_>
    <_x4e3b__x9898__x8bcd_ xmlns="1f1a1e21-cfcd-4206-8667-52baa7606116" xsi:nil="true"/>
    <_x516c__x6587__x5bc6__x7ea7_ xmlns="1f1a1e21-cfcd-4206-8667-52baa7606116" xsi:nil="true"/>
    <_x672a__x7b7e__x529e_ xmlns="51f022eb-b2de-4724-9afc-4eac17dd7d42" xsi:nil="true"/>
    <_x4e3b__x9001__x5355__x4f4d_ xmlns="51f022eb-b2de-4724-9afc-4eac17dd7d42">7;#靖江市教育局;#8;#泰兴市教育局;#9;#姜堰市教育局;#10;#兴化市教育局;#11;#海陵区教育局;#12;#高港区教育局;#13;#泰州经济开发区社会事业局;#21;#江苏省泰州中学;#22;#江苏省口岸中学;#23;#泰州市第二中学;#24;#泰州市田家炳实验中学;#25;#泰州市第三高级中学;#26;#泰州实验中学;#27;#泰州机电高等职业技术学校;#28;#江苏省泰州中学附属初级中学;#30;#泰州实验学校;#31;#泰州市特殊教育学校;#117;#凤凰小学;#118;#泰州市凤凰初级中学</_x4e3b__x9001__x5355__x4f4d_>
    <_x7d27__x6025__x7a0b__x5ea6_ xmlns="1f1a1e21-cfcd-4206-8667-52baa7606116" xsi:nil="true"/>
    <_x4f1a__x7b7e_ xmlns="51f022eb-b2de-4724-9afc-4eac17dd7d42">
      <Url xsi:nil="true"/>
      <Description xsi:nil="true"/>
    </_x4f1a__x7b7e_>
    <_x5f00__x59cb__x7b7e__x529e__x65e5_ xmlns="51f022eb-b2de-4724-9afc-4eac17dd7d42" xsi:nil="true"/>
    <_x7ed3__x675f__x7b7e__x529e__x65e5_ xmlns="51f022eb-b2de-4724-9afc-4eac17dd7d42" xsi:nil="true"/>
    <_x53d1__x6587__x5355__x4f4d_ xmlns="51f022eb-b2de-4724-9afc-4eac17dd7d42">
      <Value>6</Value>
    </_x53d1__x6587__x5355__x4f4d_>
    <_x9644__x6ce8_ xmlns="1f1a1e21-cfcd-4206-8667-52baa7606116" xsi:nil="true"/>
    <_x6284__x9001__x5355__x4f4d_ xmlns="51f022eb-b2de-4724-9afc-4eac17dd7d42" xsi:nil="true"/>
    <_x516c__x6587__x7c7b__x522b_ xmlns="1f1a1e21-cfcd-4206-8667-52baa7606116" xsi:nil="true"/>
    <_x7b7e__x6536_ xmlns="51f022eb-b2de-4724-9afc-4eac17dd7d42">false</_x7b7e__x6536_>
    <_x6587__x53f7_ xmlns="1f1a1e21-cfcd-4206-8667-52baa7606116" xsi:nil="true"/>
    <_x529e__x7406__x671f__x9650_ xmlns="1f1a1e21-cfcd-4206-8667-52baa7606116">2018-11-21T16:00:00+00:00</_x529e__x7406__x671f__x9650_>
    <_x7b7e__x53d1_ xmlns="51f022eb-b2de-4724-9afc-4eac17dd7d42">false</_x7b7e__x53d1_>
  </documentManagement>
</p:properties>
</file>

<file path=customXml/itemProps1.xml><?xml version="1.0" encoding="utf-8"?>
<ds:datastoreItem xmlns:ds="http://schemas.openxmlformats.org/officeDocument/2006/customXml" ds:itemID="{21566131-0533-48FA-ACAC-10842D64F388}"/>
</file>

<file path=customXml/itemProps2.xml><?xml version="1.0" encoding="utf-8"?>
<ds:datastoreItem xmlns:ds="http://schemas.openxmlformats.org/officeDocument/2006/customXml" ds:itemID="{2150345E-CAB7-469B-83DD-CFA638DD168A}"/>
</file>

<file path=customXml/itemProps3.xml><?xml version="1.0" encoding="utf-8"?>
<ds:datastoreItem xmlns:ds="http://schemas.openxmlformats.org/officeDocument/2006/customXml" ds:itemID="{5D611764-61D6-47F5-80E7-3C537A8E303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159</Words>
  <Characters>911</Characters>
  <Application>Microsoft Office Outlook</Application>
  <DocSecurity>0</DocSecurity>
  <Lines>0</Lines>
  <Paragraphs>0</Paragraphs>
  <ScaleCrop>false</ScaleCrop>
  <Company>tzsjyj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</cp:lastModifiedBy>
  <cp:revision>2</cp:revision>
  <cp:lastPrinted>2018-11-22T08:54:00Z</cp:lastPrinted>
  <dcterms:created xsi:type="dcterms:W3CDTF">2018-11-22T09:26:00Z</dcterms:created>
  <dcterms:modified xsi:type="dcterms:W3CDTF">2018-11-22T09:26:00Z</dcterms:modified>
  <cp:contentType>文档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KSOProductBuildVer">
    <vt:lpwstr>2052-10.1.0.7668</vt:lpwstr>
  </property>
  <property fmtid="{D5CDD505-2E9C-101B-9397-08002B2CF9AE}" pid="4" name="ContentTypeId">
    <vt:lpwstr>0x01010004A5360F5E9A8B4095B7164158F2A6EC</vt:lpwstr>
  </property>
</Properties>
</file>