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920" w:rsidRDefault="00155920" w:rsidP="00155920">
      <w:pPr>
        <w:adjustRightInd w:val="0"/>
        <w:snapToGrid w:val="0"/>
        <w:jc w:val="distribute"/>
        <w:rPr>
          <w:rFonts w:ascii="方正大标宋简体" w:eastAsia="方正大标宋简体"/>
          <w:color w:val="FF0000"/>
          <w:w w:val="90"/>
          <w:sz w:val="104"/>
          <w:szCs w:val="104"/>
        </w:rPr>
      </w:pPr>
      <w:bookmarkStart w:id="0" w:name="_GoBack"/>
      <w:bookmarkEnd w:id="0"/>
      <w:r>
        <w:rPr>
          <w:rFonts w:ascii="方正大标宋简体" w:eastAsia="方正大标宋简体" w:hint="eastAsia"/>
          <w:color w:val="FF0000"/>
          <w:w w:val="90"/>
          <w:sz w:val="104"/>
          <w:szCs w:val="104"/>
        </w:rPr>
        <w:t>共青团泰州市委员会</w:t>
      </w:r>
    </w:p>
    <w:p w:rsidR="00155920" w:rsidRDefault="00155920" w:rsidP="00155920">
      <w:pPr>
        <w:adjustRightInd w:val="0"/>
        <w:snapToGrid w:val="0"/>
        <w:jc w:val="distribute"/>
        <w:rPr>
          <w:rFonts w:ascii="方正大标宋简体" w:eastAsia="方正大标宋简体"/>
          <w:color w:val="FF0000"/>
          <w:sz w:val="104"/>
          <w:szCs w:val="104"/>
        </w:rPr>
      </w:pPr>
      <w:r>
        <w:rPr>
          <w:rFonts w:ascii="方正大标宋简体" w:eastAsia="方正大标宋简体" w:hint="eastAsia"/>
          <w:color w:val="FF0000"/>
          <w:sz w:val="104"/>
          <w:szCs w:val="104"/>
        </w:rPr>
        <w:t>泰州市教育局</w:t>
      </w:r>
    </w:p>
    <w:p w:rsidR="00155920" w:rsidRDefault="00155920" w:rsidP="00155920">
      <w:pPr>
        <w:spacing w:line="560" w:lineRule="exact"/>
        <w:jc w:val="center"/>
        <w:rPr>
          <w:rFonts w:ascii="仿宋_GB2312" w:eastAsia="仿宋_GB2312"/>
          <w:sz w:val="32"/>
          <w:szCs w:val="32"/>
        </w:rPr>
      </w:pPr>
    </w:p>
    <w:p w:rsidR="00155920" w:rsidRPr="00483E68" w:rsidRDefault="00155920" w:rsidP="00155920">
      <w:pPr>
        <w:spacing w:line="560" w:lineRule="exact"/>
        <w:jc w:val="center"/>
        <w:rPr>
          <w:rFonts w:ascii="仿宋" w:eastAsia="仿宋" w:hAnsi="仿宋"/>
          <w:sz w:val="30"/>
          <w:szCs w:val="30"/>
        </w:rPr>
      </w:pPr>
      <w:r w:rsidRPr="00483E68">
        <w:rPr>
          <w:rFonts w:ascii="仿宋" w:eastAsia="仿宋" w:hAnsi="仿宋" w:hint="eastAsia"/>
          <w:sz w:val="30"/>
          <w:szCs w:val="30"/>
        </w:rPr>
        <w:t>团泰委联</w:t>
      </w:r>
      <w:r w:rsidR="001A2816">
        <w:rPr>
          <w:rFonts w:ascii="仿宋" w:eastAsia="仿宋" w:hAnsi="仿宋" w:hint="eastAsia"/>
          <w:sz w:val="30"/>
          <w:szCs w:val="30"/>
        </w:rPr>
        <w:t>[2017]57</w:t>
      </w:r>
      <w:r w:rsidRPr="00483E68">
        <w:rPr>
          <w:rFonts w:ascii="仿宋" w:eastAsia="仿宋" w:hAnsi="仿宋" w:hint="eastAsia"/>
          <w:sz w:val="30"/>
          <w:szCs w:val="30"/>
        </w:rPr>
        <w:t>号</w:t>
      </w:r>
    </w:p>
    <w:p w:rsidR="00155920" w:rsidRDefault="00155920" w:rsidP="00155920">
      <w:pPr>
        <w:spacing w:line="560" w:lineRule="exact"/>
        <w:jc w:val="center"/>
        <w:rPr>
          <w:rFonts w:ascii="方正大标宋简体" w:eastAsia="方正大标宋简体"/>
          <w:sz w:val="32"/>
          <w:szCs w:val="32"/>
        </w:rPr>
      </w:pPr>
    </w:p>
    <w:p w:rsidR="00155920" w:rsidRDefault="0087571A" w:rsidP="00155920">
      <w:pPr>
        <w:spacing w:line="560" w:lineRule="exact"/>
        <w:jc w:val="center"/>
        <w:rPr>
          <w:rFonts w:ascii="方正大标宋简体" w:eastAsia="方正大标宋简体"/>
          <w:sz w:val="32"/>
          <w:szCs w:val="32"/>
        </w:rPr>
      </w:pPr>
      <w:r>
        <w:rPr>
          <w:rFonts w:ascii="方正大标宋简体" w:eastAsia="方正大标宋简体"/>
          <w:noProof/>
          <w:sz w:val="32"/>
          <w:szCs w:val="3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-12065</wp:posOffset>
                </wp:positionV>
                <wp:extent cx="5715000" cy="0"/>
                <wp:effectExtent l="19050" t="16510" r="19050" b="215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95pt" to="45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AFAIAACkEAAAOAAAAZHJzL2Uyb0RvYy54bWysU02P2yAQvVfqf0DcE9up87FWnFVlJ72k&#10;baTd/gACOEbFgIDEiar+9w4kjjbtpap6wYOZebyZ91g+nzuJTtw6oVWJs3GKEVdUM6EOJf72uhkt&#10;MHKeKEakVrzEF+7w8+r9u2VvCj7RrZaMWwQgyhW9KXHrvSmSxNGWd8SNteEKDhttO+Jhaw8Js6QH&#10;9E4mkzSdJb22zFhNuXPwt74e4lXEbxpO/demcdwjWWLg5uNq47oPa7JakuJgiWkFvdEg/8CiI0LB&#10;pXeomniCjlb8AdUJarXTjR9T3SW6aQTlsQfoJkt/6+alJYbHXmA4ztzH5P4fLP1y2lkkGGiHkSId&#10;SLQViqM8TKY3roCESu1s6I2e1YvZavrdIaWrlqgDjwxfLwbKslCRPJSEjTOAv+8/awY55Oh1HNO5&#10;sV2AhAGgc1TjcleDnz2i8HM6z6ZpCqLR4SwhxVBorPOfuO5QCEosgXMEJqet84EIKYaUcI/SGyFl&#10;FFsq1Jd4spjOp7HCaSlYOA15zh72lbToRMAvmw1cHy0CaA9pVh8Vi2gtJ2x9iz0R8hpDvlQBD3oB&#10;PrfoaogfT+nTerFe5KN8MluP8rSuRx83VT6abbL5tP5QV1Wd/QzUsrxoBWNcBXaDObP878S/PZOr&#10;re72vM8heUSPAwOywzeSjmIG/a5O2Gt22dlBZPBjTL69nWD4t3uI377w1S8AAAD//wMAUEsDBBQA&#10;BgAIAAAAIQBW+X8P2QAAAAYBAAAPAAAAZHJzL2Rvd25yZXYueG1sTI/BTsMwEETvSPyDtUjcWrs9&#10;oDbEqQqCGxIiFHp14yWOGq+j2E3dv2cRBzjOzGrmbbnJvhcTjrELpGExVyCQmmA7ajXs3p9nKxAx&#10;GbKmD4QaLhhhU11flaaw4UxvONWpFVxCsTAaXEpDIWVsHHoT52FA4uwrjN4klmMr7WjOXO57uVTq&#10;TnrTES84M+Cjw+ZYn7yG/Lnauv1LengKH6/umPe1n5YXrW9v8vYeRMKc/o7hB5/RoWKmQziRjaLX&#10;wI8kDbPFGgSna6XYOPwasirlf/zqGwAA//8DAFBLAQItABQABgAIAAAAIQC2gziS/gAAAOEBAAAT&#10;AAAAAAAAAAAAAAAAAAAAAABbQ29udGVudF9UeXBlc10ueG1sUEsBAi0AFAAGAAgAAAAhADj9If/W&#10;AAAAlAEAAAsAAAAAAAAAAAAAAAAALwEAAF9yZWxzLy5yZWxzUEsBAi0AFAAGAAgAAAAhAAuj8sAU&#10;AgAAKQQAAA4AAAAAAAAAAAAAAAAALgIAAGRycy9lMm9Eb2MueG1sUEsBAi0AFAAGAAgAAAAhAFb5&#10;fw/ZAAAABgEAAA8AAAAAAAAAAAAAAAAAbgQAAGRycy9kb3ducmV2LnhtbFBLBQYAAAAABAAEAPMA&#10;AAB0BQAAAAA=&#10;" strokecolor="red" strokeweight="2.25pt"/>
            </w:pict>
          </mc:Fallback>
        </mc:AlternateContent>
      </w:r>
    </w:p>
    <w:p w:rsidR="00483E68" w:rsidRDefault="00155920" w:rsidP="00155920">
      <w:pPr>
        <w:spacing w:line="560" w:lineRule="exact"/>
        <w:jc w:val="center"/>
        <w:rPr>
          <w:rFonts w:ascii="方正大标宋简体" w:eastAsia="方正大标宋简体" w:hAnsi="黑体"/>
          <w:sz w:val="44"/>
          <w:szCs w:val="44"/>
        </w:rPr>
      </w:pPr>
      <w:r w:rsidRPr="00483E68">
        <w:rPr>
          <w:rFonts w:ascii="方正大标宋简体" w:eastAsia="方正大标宋简体" w:hAnsi="黑体" w:hint="eastAsia"/>
          <w:sz w:val="44"/>
          <w:szCs w:val="44"/>
        </w:rPr>
        <w:t>关于举办2017年中学中职团委书记</w:t>
      </w:r>
    </w:p>
    <w:p w:rsidR="00155920" w:rsidRPr="00483E68" w:rsidRDefault="00155920" w:rsidP="00483E68">
      <w:pPr>
        <w:spacing w:line="560" w:lineRule="exact"/>
        <w:jc w:val="center"/>
        <w:rPr>
          <w:rFonts w:ascii="方正大标宋简体" w:eastAsia="方正大标宋简体" w:hAnsi="黑体"/>
          <w:sz w:val="44"/>
          <w:szCs w:val="44"/>
        </w:rPr>
      </w:pPr>
      <w:r w:rsidRPr="00483E68">
        <w:rPr>
          <w:rFonts w:ascii="方正大标宋简体" w:eastAsia="方正大标宋简体" w:hAnsi="黑体" w:hint="eastAsia"/>
          <w:sz w:val="44"/>
          <w:szCs w:val="44"/>
        </w:rPr>
        <w:t>培训班的通知</w:t>
      </w:r>
    </w:p>
    <w:p w:rsidR="00155920" w:rsidRDefault="00155920" w:rsidP="00155920">
      <w:pPr>
        <w:spacing w:line="560" w:lineRule="exact"/>
        <w:rPr>
          <w:rFonts w:ascii="仿宋_GB2312" w:eastAsia="仿宋_GB2312"/>
          <w:sz w:val="30"/>
          <w:szCs w:val="30"/>
        </w:rPr>
      </w:pPr>
    </w:p>
    <w:p w:rsidR="00155920" w:rsidRDefault="00155920" w:rsidP="00155920">
      <w:pPr>
        <w:spacing w:line="560" w:lineRule="exact"/>
        <w:rPr>
          <w:rFonts w:ascii="仿宋" w:eastAsia="仿宋" w:hAnsi="仿宋"/>
          <w:sz w:val="32"/>
          <w:szCs w:val="32"/>
        </w:rPr>
      </w:pPr>
      <w:r>
        <w:rPr>
          <w:rFonts w:ascii="仿宋" w:eastAsia="仿宋" w:hAnsi="仿宋" w:hint="eastAsia"/>
          <w:sz w:val="32"/>
          <w:szCs w:val="32"/>
        </w:rPr>
        <w:t>各市（区）团委、教育局，泰州医药高新区科技教育局，市直有关学校：</w:t>
      </w:r>
    </w:p>
    <w:p w:rsidR="00155920" w:rsidRDefault="00155920" w:rsidP="00155920">
      <w:pPr>
        <w:spacing w:line="560" w:lineRule="exact"/>
        <w:ind w:firstLineChars="225" w:firstLine="720"/>
        <w:rPr>
          <w:rFonts w:ascii="仿宋" w:eastAsia="仿宋" w:hAnsi="仿宋"/>
          <w:sz w:val="32"/>
          <w:szCs w:val="32"/>
        </w:rPr>
      </w:pPr>
      <w:r>
        <w:rPr>
          <w:rFonts w:ascii="仿宋" w:eastAsia="仿宋" w:hAnsi="仿宋" w:hint="eastAsia"/>
          <w:sz w:val="32"/>
          <w:szCs w:val="32"/>
        </w:rPr>
        <w:t>为进一步提升我市中学</w:t>
      </w:r>
      <w:r w:rsidR="00AD2083">
        <w:rPr>
          <w:rFonts w:ascii="仿宋" w:eastAsia="仿宋" w:hAnsi="仿宋" w:hint="eastAsia"/>
          <w:sz w:val="32"/>
          <w:szCs w:val="32"/>
        </w:rPr>
        <w:t>中职</w:t>
      </w:r>
      <w:r>
        <w:rPr>
          <w:rFonts w:ascii="仿宋" w:eastAsia="仿宋" w:hAnsi="仿宋" w:hint="eastAsia"/>
          <w:sz w:val="32"/>
          <w:szCs w:val="32"/>
        </w:rPr>
        <w:t>团干部开展团工作的业务能力，培养一支优秀的学校共青团工作人才队伍，进一步发挥共青团组织在学生思想道德教育和促进学生全面发展中的重要作用，团市委和市教育局决定</w:t>
      </w:r>
      <w:r>
        <w:rPr>
          <w:rFonts w:ascii="仿宋" w:eastAsia="仿宋" w:hAnsi="仿宋" w:cs="Arial" w:hint="eastAsia"/>
          <w:sz w:val="32"/>
          <w:szCs w:val="32"/>
        </w:rPr>
        <w:t>联合举办</w:t>
      </w:r>
      <w:r>
        <w:rPr>
          <w:rFonts w:ascii="仿宋" w:eastAsia="仿宋" w:hAnsi="仿宋" w:hint="eastAsia"/>
          <w:sz w:val="32"/>
          <w:szCs w:val="32"/>
        </w:rPr>
        <w:t>2017年中学中职团委书记培训班。</w:t>
      </w:r>
    </w:p>
    <w:p w:rsidR="00155920" w:rsidRPr="000E332D" w:rsidRDefault="00155920" w:rsidP="00155920">
      <w:pPr>
        <w:spacing w:line="560" w:lineRule="exact"/>
        <w:ind w:firstLineChars="225" w:firstLine="720"/>
        <w:rPr>
          <w:rFonts w:ascii="仿宋" w:eastAsia="仿宋" w:hAnsi="仿宋"/>
          <w:sz w:val="32"/>
          <w:szCs w:val="32"/>
        </w:rPr>
      </w:pPr>
      <w:r>
        <w:rPr>
          <w:rFonts w:ascii="黑体" w:eastAsia="黑体" w:hAnsi="Arial" w:cs="Arial" w:hint="eastAsia"/>
          <w:sz w:val="32"/>
          <w:szCs w:val="32"/>
        </w:rPr>
        <w:t>一、参加人员</w:t>
      </w:r>
    </w:p>
    <w:p w:rsidR="00155920" w:rsidRDefault="00155920" w:rsidP="00155920">
      <w:pPr>
        <w:spacing w:line="560" w:lineRule="exact"/>
        <w:ind w:firstLineChars="225" w:firstLine="720"/>
        <w:rPr>
          <w:rFonts w:ascii="仿宋_GB2312" w:eastAsia="仿宋_GB2312"/>
          <w:sz w:val="32"/>
          <w:szCs w:val="32"/>
        </w:rPr>
      </w:pPr>
      <w:r>
        <w:rPr>
          <w:rFonts w:ascii="仿宋" w:eastAsia="仿宋" w:hAnsi="仿宋" w:hint="eastAsia"/>
          <w:sz w:val="32"/>
          <w:szCs w:val="32"/>
        </w:rPr>
        <w:t>全市中学骨干团委书记（副书记）、共青团辅导员共100名（具体名额分配见附件1）。</w:t>
      </w:r>
    </w:p>
    <w:p w:rsidR="00155920" w:rsidRPr="000E332D" w:rsidRDefault="00155920" w:rsidP="00155920">
      <w:pPr>
        <w:spacing w:line="560" w:lineRule="exact"/>
        <w:ind w:firstLineChars="225" w:firstLine="720"/>
        <w:rPr>
          <w:rFonts w:ascii="仿宋_GB2312" w:eastAsia="仿宋_GB2312"/>
          <w:sz w:val="32"/>
          <w:szCs w:val="32"/>
        </w:rPr>
      </w:pPr>
      <w:r>
        <w:rPr>
          <w:rFonts w:ascii="黑体" w:eastAsia="黑体" w:hint="eastAsia"/>
          <w:sz w:val="32"/>
          <w:szCs w:val="32"/>
        </w:rPr>
        <w:t>二、培训时间和地点</w:t>
      </w:r>
    </w:p>
    <w:p w:rsidR="00155920" w:rsidRDefault="00155920" w:rsidP="00155920">
      <w:pPr>
        <w:spacing w:line="560" w:lineRule="exact"/>
        <w:ind w:firstLineChars="225" w:firstLine="720"/>
        <w:rPr>
          <w:rFonts w:ascii="仿宋" w:eastAsia="仿宋" w:hAnsi="仿宋"/>
          <w:sz w:val="32"/>
          <w:szCs w:val="32"/>
        </w:rPr>
      </w:pPr>
      <w:r>
        <w:rPr>
          <w:rFonts w:ascii="仿宋" w:eastAsia="仿宋" w:hAnsi="仿宋" w:hint="eastAsia"/>
          <w:sz w:val="32"/>
          <w:szCs w:val="32"/>
        </w:rPr>
        <w:t>1、培训时间:</w:t>
      </w:r>
      <w:r>
        <w:rPr>
          <w:rFonts w:ascii="仿宋_GB2312" w:eastAsia="仿宋_GB2312" w:hAnsi="宋体" w:cs="宋体" w:hint="eastAsia"/>
          <w:kern w:val="0"/>
          <w:sz w:val="32"/>
          <w:szCs w:val="32"/>
        </w:rPr>
        <w:t xml:space="preserve"> </w:t>
      </w:r>
      <w:r>
        <w:rPr>
          <w:rFonts w:ascii="仿宋" w:eastAsia="仿宋" w:hAnsi="仿宋" w:hint="eastAsia"/>
          <w:sz w:val="32"/>
          <w:szCs w:val="32"/>
        </w:rPr>
        <w:t>2017年9月21日</w:t>
      </w:r>
      <w:r w:rsidR="00C70D60">
        <w:rPr>
          <w:rFonts w:ascii="仿宋" w:eastAsia="仿宋" w:hAnsi="仿宋" w:hint="eastAsia"/>
          <w:sz w:val="32"/>
          <w:szCs w:val="32"/>
        </w:rPr>
        <w:t>全天</w:t>
      </w:r>
    </w:p>
    <w:p w:rsidR="00155920" w:rsidRDefault="00155920" w:rsidP="00155920">
      <w:pPr>
        <w:spacing w:line="560" w:lineRule="exact"/>
        <w:ind w:firstLineChars="225" w:firstLine="720"/>
        <w:rPr>
          <w:rFonts w:ascii="仿宋_GB2312" w:eastAsia="仿宋_GB2312"/>
          <w:sz w:val="32"/>
          <w:szCs w:val="32"/>
        </w:rPr>
      </w:pPr>
      <w:r>
        <w:rPr>
          <w:rFonts w:ascii="仿宋" w:eastAsia="仿宋" w:hAnsi="仿宋" w:hint="eastAsia"/>
          <w:sz w:val="32"/>
          <w:szCs w:val="32"/>
        </w:rPr>
        <w:lastRenderedPageBreak/>
        <w:t>2、培训地点: 泰州宾馆（泰州市迎宾路88号）</w:t>
      </w:r>
    </w:p>
    <w:p w:rsidR="00155920" w:rsidRPr="000E332D" w:rsidRDefault="00155920" w:rsidP="00155920">
      <w:pPr>
        <w:spacing w:line="560" w:lineRule="exact"/>
        <w:ind w:firstLineChars="225" w:firstLine="720"/>
        <w:rPr>
          <w:rFonts w:ascii="仿宋_GB2312" w:eastAsia="仿宋_GB2312"/>
          <w:sz w:val="32"/>
          <w:szCs w:val="32"/>
        </w:rPr>
      </w:pPr>
      <w:r>
        <w:rPr>
          <w:rFonts w:ascii="黑体" w:eastAsia="黑体" w:hint="eastAsia"/>
          <w:sz w:val="32"/>
          <w:szCs w:val="32"/>
        </w:rPr>
        <w:t>三、培训内容</w:t>
      </w:r>
    </w:p>
    <w:p w:rsidR="00155920" w:rsidRDefault="00155920" w:rsidP="00155920">
      <w:pPr>
        <w:spacing w:line="560" w:lineRule="exact"/>
        <w:ind w:firstLineChars="225" w:firstLine="720"/>
        <w:rPr>
          <w:rFonts w:ascii="仿宋" w:eastAsia="仿宋" w:hAnsi="仿宋"/>
          <w:sz w:val="32"/>
          <w:szCs w:val="32"/>
        </w:rPr>
      </w:pPr>
      <w:r>
        <w:rPr>
          <w:rFonts w:ascii="仿宋" w:eastAsia="仿宋" w:hAnsi="仿宋" w:hint="eastAsia"/>
          <w:sz w:val="32"/>
          <w:szCs w:val="32"/>
        </w:rPr>
        <w:t>1、</w:t>
      </w:r>
      <w:r w:rsidR="00AD2083">
        <w:rPr>
          <w:rFonts w:ascii="仿宋" w:eastAsia="仿宋" w:hAnsi="仿宋" w:hint="eastAsia"/>
          <w:sz w:val="32"/>
          <w:szCs w:val="32"/>
        </w:rPr>
        <w:t>江苏中学中职共青团工作</w:t>
      </w:r>
      <w:r w:rsidR="00483E68">
        <w:rPr>
          <w:rFonts w:ascii="仿宋" w:eastAsia="仿宋" w:hAnsi="仿宋" w:hint="eastAsia"/>
          <w:sz w:val="32"/>
          <w:szCs w:val="32"/>
        </w:rPr>
        <w:t>解读</w:t>
      </w:r>
      <w:r>
        <w:rPr>
          <w:rFonts w:ascii="仿宋" w:eastAsia="仿宋" w:hAnsi="仿宋" w:hint="eastAsia"/>
          <w:sz w:val="32"/>
          <w:szCs w:val="32"/>
        </w:rPr>
        <w:t>；</w:t>
      </w:r>
    </w:p>
    <w:p w:rsidR="00155920" w:rsidRDefault="00155920" w:rsidP="00155920">
      <w:pPr>
        <w:spacing w:line="560" w:lineRule="exact"/>
        <w:ind w:firstLineChars="225" w:firstLine="720"/>
        <w:rPr>
          <w:rFonts w:ascii="仿宋" w:eastAsia="仿宋" w:hAnsi="仿宋"/>
          <w:sz w:val="32"/>
          <w:szCs w:val="32"/>
        </w:rPr>
      </w:pPr>
      <w:r>
        <w:rPr>
          <w:rFonts w:ascii="仿宋" w:eastAsia="仿宋" w:hAnsi="仿宋" w:hint="eastAsia"/>
          <w:sz w:val="32"/>
          <w:szCs w:val="32"/>
        </w:rPr>
        <w:t>2、</w:t>
      </w:r>
      <w:r w:rsidR="00483E68">
        <w:rPr>
          <w:rFonts w:ascii="仿宋" w:eastAsia="仿宋" w:hAnsi="仿宋" w:hint="eastAsia"/>
          <w:sz w:val="32"/>
          <w:szCs w:val="32"/>
        </w:rPr>
        <w:t>“磐石工程”介绍</w:t>
      </w:r>
      <w:r>
        <w:rPr>
          <w:rFonts w:ascii="仿宋" w:eastAsia="仿宋" w:hAnsi="仿宋" w:hint="eastAsia"/>
          <w:sz w:val="32"/>
          <w:szCs w:val="32"/>
        </w:rPr>
        <w:t>；</w:t>
      </w:r>
    </w:p>
    <w:p w:rsidR="00155920" w:rsidRDefault="00155920" w:rsidP="00155920">
      <w:pPr>
        <w:spacing w:line="560" w:lineRule="exact"/>
        <w:ind w:firstLineChars="225" w:firstLine="720"/>
        <w:rPr>
          <w:rFonts w:ascii="仿宋" w:eastAsia="仿宋" w:hAnsi="仿宋"/>
          <w:sz w:val="32"/>
          <w:szCs w:val="32"/>
        </w:rPr>
      </w:pPr>
      <w:r>
        <w:rPr>
          <w:rFonts w:ascii="仿宋" w:eastAsia="仿宋" w:hAnsi="仿宋" w:hint="eastAsia"/>
          <w:sz w:val="32"/>
          <w:szCs w:val="32"/>
        </w:rPr>
        <w:t>3、</w:t>
      </w:r>
      <w:r w:rsidR="00AD2083">
        <w:rPr>
          <w:rFonts w:ascii="仿宋" w:eastAsia="仿宋" w:hAnsi="仿宋" w:hint="eastAsia"/>
          <w:sz w:val="32"/>
          <w:szCs w:val="32"/>
        </w:rPr>
        <w:t>下半年中学中职共青团工作部署。</w:t>
      </w:r>
    </w:p>
    <w:p w:rsidR="00155920" w:rsidRPr="000E332D" w:rsidRDefault="00155920" w:rsidP="00155920">
      <w:pPr>
        <w:spacing w:line="560" w:lineRule="exact"/>
        <w:ind w:firstLineChars="225" w:firstLine="720"/>
        <w:rPr>
          <w:rFonts w:ascii="仿宋" w:eastAsia="仿宋" w:hAnsi="仿宋"/>
          <w:sz w:val="32"/>
          <w:szCs w:val="32"/>
        </w:rPr>
      </w:pPr>
      <w:r>
        <w:rPr>
          <w:rFonts w:ascii="黑体" w:eastAsia="黑体" w:hAnsi="宋体" w:cs="宋体" w:hint="eastAsia"/>
          <w:kern w:val="0"/>
          <w:sz w:val="32"/>
          <w:szCs w:val="32"/>
        </w:rPr>
        <w:t>四、报到事宜</w:t>
      </w:r>
    </w:p>
    <w:p w:rsidR="00155920" w:rsidRDefault="00155920" w:rsidP="00155920">
      <w:pPr>
        <w:spacing w:line="560" w:lineRule="exact"/>
        <w:ind w:firstLineChars="225" w:firstLine="720"/>
        <w:rPr>
          <w:rFonts w:ascii="仿宋" w:eastAsia="仿宋" w:hAnsi="仿宋"/>
          <w:sz w:val="32"/>
          <w:szCs w:val="32"/>
        </w:rPr>
      </w:pPr>
      <w:r>
        <w:rPr>
          <w:rFonts w:ascii="仿宋" w:eastAsia="仿宋" w:hAnsi="仿宋" w:hint="eastAsia"/>
          <w:sz w:val="32"/>
          <w:szCs w:val="32"/>
        </w:rPr>
        <w:t>1、报到时间：</w:t>
      </w:r>
      <w:r w:rsidR="00483E68">
        <w:rPr>
          <w:rFonts w:ascii="仿宋" w:eastAsia="仿宋" w:hAnsi="仿宋" w:hint="eastAsia"/>
          <w:sz w:val="32"/>
          <w:szCs w:val="32"/>
        </w:rPr>
        <w:t>9</w:t>
      </w:r>
      <w:r>
        <w:rPr>
          <w:rFonts w:ascii="仿宋" w:eastAsia="仿宋" w:hAnsi="仿宋" w:hint="eastAsia"/>
          <w:sz w:val="32"/>
          <w:szCs w:val="32"/>
        </w:rPr>
        <w:t>月</w:t>
      </w:r>
      <w:r w:rsidR="00483E68">
        <w:rPr>
          <w:rFonts w:ascii="仿宋" w:eastAsia="仿宋" w:hAnsi="仿宋" w:hint="eastAsia"/>
          <w:sz w:val="32"/>
          <w:szCs w:val="32"/>
        </w:rPr>
        <w:t>21</w:t>
      </w:r>
      <w:r>
        <w:rPr>
          <w:rFonts w:ascii="仿宋" w:eastAsia="仿宋" w:hAnsi="仿宋" w:hint="eastAsia"/>
          <w:sz w:val="32"/>
          <w:szCs w:val="32"/>
        </w:rPr>
        <w:t>日上午8：00</w:t>
      </w:r>
      <w:r w:rsidR="0017195A">
        <w:rPr>
          <w:rFonts w:ascii="仿宋" w:eastAsia="仿宋" w:hAnsi="仿宋" w:hint="eastAsia"/>
          <w:sz w:val="32"/>
          <w:szCs w:val="32"/>
        </w:rPr>
        <w:t>—</w:t>
      </w:r>
      <w:r>
        <w:rPr>
          <w:rFonts w:ascii="仿宋" w:eastAsia="仿宋" w:hAnsi="仿宋" w:hint="eastAsia"/>
          <w:sz w:val="32"/>
          <w:szCs w:val="32"/>
        </w:rPr>
        <w:t>9：00；</w:t>
      </w:r>
    </w:p>
    <w:p w:rsidR="00155920" w:rsidRDefault="00155920" w:rsidP="00155920">
      <w:pPr>
        <w:spacing w:line="560" w:lineRule="exact"/>
        <w:ind w:firstLineChars="225" w:firstLine="720"/>
        <w:rPr>
          <w:rFonts w:ascii="仿宋" w:eastAsia="仿宋" w:hAnsi="仿宋"/>
          <w:sz w:val="32"/>
          <w:szCs w:val="32"/>
        </w:rPr>
      </w:pPr>
      <w:r>
        <w:rPr>
          <w:rFonts w:ascii="仿宋" w:eastAsia="仿宋" w:hAnsi="仿宋" w:hint="eastAsia"/>
          <w:sz w:val="32"/>
          <w:szCs w:val="32"/>
        </w:rPr>
        <w:t>2、报到地点：泰州宾馆（泰州市迎宾路88号）一楼大厅。</w:t>
      </w:r>
    </w:p>
    <w:p w:rsidR="00155920" w:rsidRPr="000E332D" w:rsidRDefault="00155920" w:rsidP="00155920">
      <w:pPr>
        <w:spacing w:line="560" w:lineRule="exact"/>
        <w:ind w:firstLineChars="225" w:firstLine="720"/>
        <w:rPr>
          <w:rFonts w:ascii="仿宋" w:eastAsia="仿宋" w:hAnsi="仿宋"/>
          <w:sz w:val="32"/>
          <w:szCs w:val="32"/>
        </w:rPr>
      </w:pPr>
      <w:r>
        <w:rPr>
          <w:rFonts w:ascii="黑体" w:eastAsia="黑体" w:hAnsi="宋体" w:cs="宋体" w:hint="eastAsia"/>
          <w:kern w:val="0"/>
          <w:sz w:val="32"/>
          <w:szCs w:val="32"/>
        </w:rPr>
        <w:t>五、有关要求</w:t>
      </w:r>
    </w:p>
    <w:p w:rsidR="00155920" w:rsidRDefault="00155920" w:rsidP="00155920">
      <w:pPr>
        <w:spacing w:line="560" w:lineRule="exact"/>
        <w:ind w:firstLineChars="225" w:firstLine="720"/>
        <w:rPr>
          <w:rFonts w:ascii="仿宋" w:eastAsia="仿宋" w:hAnsi="仿宋"/>
          <w:sz w:val="32"/>
          <w:szCs w:val="32"/>
        </w:rPr>
      </w:pPr>
      <w:r>
        <w:rPr>
          <w:rFonts w:ascii="仿宋" w:eastAsia="仿宋" w:hAnsi="仿宋" w:hint="eastAsia"/>
          <w:sz w:val="32"/>
          <w:szCs w:val="32"/>
        </w:rPr>
        <w:t>1、各市（区）要高度重视，精心组织，按分配名额（见附件1）推荐辖区内学校骨干团委书记、共青团辅导员参加此次培训，同时安排学少部长或者教育团工委书记作为领队，负责本市（区）学员的协调组织和考勤管理，确保参训质量。</w:t>
      </w:r>
    </w:p>
    <w:p w:rsidR="00483E68" w:rsidRDefault="00483E68" w:rsidP="00155920">
      <w:pPr>
        <w:spacing w:line="560" w:lineRule="exact"/>
        <w:ind w:firstLineChars="225" w:firstLine="720"/>
        <w:rPr>
          <w:rFonts w:ascii="仿宋" w:eastAsia="仿宋" w:hAnsi="仿宋"/>
          <w:sz w:val="32"/>
          <w:szCs w:val="32"/>
        </w:rPr>
      </w:pPr>
      <w:r>
        <w:rPr>
          <w:rFonts w:ascii="仿宋" w:eastAsia="仿宋" w:hAnsi="仿宋" w:hint="eastAsia"/>
          <w:sz w:val="32"/>
          <w:szCs w:val="32"/>
        </w:rPr>
        <w:t>2</w:t>
      </w:r>
      <w:r w:rsidR="00155920">
        <w:rPr>
          <w:rFonts w:ascii="仿宋" w:eastAsia="仿宋" w:hAnsi="仿宋" w:hint="eastAsia"/>
          <w:sz w:val="32"/>
          <w:szCs w:val="32"/>
        </w:rPr>
        <w:t>、各地参训人员应珍惜此次培训机会，严格遵守培训纪律，不缺席、不迟到、不早退，认真学习专家的讲课内容。培训结束经考核合格后，将纳入继续教育学时。</w:t>
      </w:r>
    </w:p>
    <w:p w:rsidR="00155920" w:rsidRDefault="00483E68" w:rsidP="00155920">
      <w:pPr>
        <w:spacing w:line="560" w:lineRule="exact"/>
        <w:ind w:firstLineChars="225" w:firstLine="720"/>
        <w:rPr>
          <w:rFonts w:ascii="仿宋" w:eastAsia="仿宋" w:hAnsi="仿宋"/>
          <w:sz w:val="32"/>
          <w:szCs w:val="32"/>
        </w:rPr>
      </w:pPr>
      <w:r>
        <w:rPr>
          <w:rFonts w:ascii="仿宋" w:eastAsia="仿宋" w:hAnsi="仿宋" w:hint="eastAsia"/>
          <w:sz w:val="32"/>
          <w:szCs w:val="32"/>
        </w:rPr>
        <w:t>3</w:t>
      </w:r>
      <w:r w:rsidR="00155920">
        <w:rPr>
          <w:rFonts w:ascii="仿宋" w:eastAsia="仿宋" w:hAnsi="仿宋" w:hint="eastAsia"/>
          <w:sz w:val="32"/>
          <w:szCs w:val="32"/>
        </w:rPr>
        <w:t>、请各市（区）将参加培训人员名单电子版（见附件</w:t>
      </w:r>
      <w:r>
        <w:rPr>
          <w:rFonts w:ascii="仿宋" w:eastAsia="仿宋" w:hAnsi="仿宋" w:hint="eastAsia"/>
          <w:sz w:val="32"/>
          <w:szCs w:val="32"/>
        </w:rPr>
        <w:t>2</w:t>
      </w:r>
      <w:r w:rsidR="00155920">
        <w:rPr>
          <w:rFonts w:ascii="仿宋" w:eastAsia="仿宋" w:hAnsi="仿宋" w:hint="eastAsia"/>
          <w:sz w:val="32"/>
          <w:szCs w:val="32"/>
        </w:rPr>
        <w:t>）于</w:t>
      </w:r>
      <w:r>
        <w:rPr>
          <w:rFonts w:ascii="仿宋" w:eastAsia="仿宋" w:hAnsi="仿宋" w:hint="eastAsia"/>
          <w:sz w:val="32"/>
          <w:szCs w:val="32"/>
        </w:rPr>
        <w:t>9</w:t>
      </w:r>
      <w:r w:rsidR="00155920">
        <w:rPr>
          <w:rFonts w:ascii="仿宋" w:eastAsia="仿宋" w:hAnsi="仿宋" w:hint="eastAsia"/>
          <w:sz w:val="32"/>
          <w:szCs w:val="32"/>
        </w:rPr>
        <w:t>月</w:t>
      </w:r>
      <w:r>
        <w:rPr>
          <w:rFonts w:ascii="仿宋" w:eastAsia="仿宋" w:hAnsi="仿宋" w:hint="eastAsia"/>
          <w:sz w:val="32"/>
          <w:szCs w:val="32"/>
        </w:rPr>
        <w:t>18</w:t>
      </w:r>
      <w:r w:rsidR="00155920">
        <w:rPr>
          <w:rFonts w:ascii="仿宋" w:eastAsia="仿宋" w:hAnsi="仿宋" w:hint="eastAsia"/>
          <w:sz w:val="32"/>
          <w:szCs w:val="32"/>
        </w:rPr>
        <w:t>日上午下班前</w:t>
      </w:r>
      <w:r>
        <w:rPr>
          <w:rFonts w:ascii="仿宋" w:eastAsia="仿宋" w:hAnsi="仿宋" w:hint="eastAsia"/>
          <w:sz w:val="32"/>
          <w:szCs w:val="32"/>
        </w:rPr>
        <w:t>报送</w:t>
      </w:r>
      <w:r w:rsidR="00155920">
        <w:rPr>
          <w:rFonts w:ascii="仿宋" w:eastAsia="仿宋" w:hAnsi="仿宋" w:hint="eastAsia"/>
          <w:sz w:val="32"/>
          <w:szCs w:val="32"/>
        </w:rPr>
        <w:t>泰州团市委</w:t>
      </w:r>
      <w:r>
        <w:rPr>
          <w:rFonts w:ascii="仿宋" w:eastAsia="仿宋" w:hAnsi="仿宋" w:hint="eastAsia"/>
          <w:sz w:val="32"/>
          <w:szCs w:val="32"/>
        </w:rPr>
        <w:t>郭梅</w:t>
      </w:r>
      <w:r w:rsidR="00155920">
        <w:rPr>
          <w:rFonts w:ascii="仿宋" w:eastAsia="仿宋" w:hAnsi="仿宋" w:hint="eastAsia"/>
          <w:sz w:val="32"/>
          <w:szCs w:val="32"/>
        </w:rPr>
        <w:t>。</w:t>
      </w:r>
    </w:p>
    <w:p w:rsidR="00155920" w:rsidRDefault="00155920" w:rsidP="00155920">
      <w:pPr>
        <w:widowControl/>
        <w:spacing w:line="560" w:lineRule="exact"/>
        <w:jc w:val="left"/>
        <w:rPr>
          <w:rFonts w:ascii="黑体" w:eastAsia="黑体" w:hAnsi="宋体" w:cs="宋体"/>
          <w:kern w:val="0"/>
          <w:sz w:val="32"/>
          <w:szCs w:val="32"/>
        </w:rPr>
      </w:pPr>
    </w:p>
    <w:p w:rsidR="00483E68" w:rsidRDefault="00483E68" w:rsidP="00155920">
      <w:pPr>
        <w:spacing w:line="560" w:lineRule="exact"/>
        <w:rPr>
          <w:rFonts w:ascii="仿宋" w:eastAsia="仿宋" w:hAnsi="仿宋"/>
          <w:sz w:val="32"/>
          <w:szCs w:val="32"/>
        </w:rPr>
      </w:pPr>
    </w:p>
    <w:p w:rsidR="00483E68" w:rsidRDefault="00483E68" w:rsidP="00155920">
      <w:pPr>
        <w:spacing w:line="560" w:lineRule="exact"/>
        <w:rPr>
          <w:rFonts w:ascii="仿宋" w:eastAsia="仿宋" w:hAnsi="仿宋"/>
          <w:sz w:val="32"/>
          <w:szCs w:val="32"/>
        </w:rPr>
      </w:pPr>
    </w:p>
    <w:p w:rsidR="00AD2083" w:rsidRDefault="00AD2083" w:rsidP="00155920">
      <w:pPr>
        <w:spacing w:line="560" w:lineRule="exact"/>
        <w:rPr>
          <w:rFonts w:ascii="仿宋" w:eastAsia="仿宋" w:hAnsi="仿宋"/>
          <w:sz w:val="32"/>
          <w:szCs w:val="32"/>
        </w:rPr>
      </w:pPr>
    </w:p>
    <w:p w:rsidR="00AD2083" w:rsidRDefault="00AD2083" w:rsidP="00155920">
      <w:pPr>
        <w:spacing w:line="560" w:lineRule="exact"/>
        <w:rPr>
          <w:rFonts w:ascii="仿宋" w:eastAsia="仿宋" w:hAnsi="仿宋"/>
          <w:sz w:val="32"/>
          <w:szCs w:val="32"/>
        </w:rPr>
      </w:pPr>
    </w:p>
    <w:p w:rsidR="00155920" w:rsidRDefault="00155920" w:rsidP="00155920">
      <w:pPr>
        <w:spacing w:line="560" w:lineRule="exact"/>
        <w:rPr>
          <w:rFonts w:ascii="仿宋" w:eastAsia="仿宋" w:hAnsi="仿宋"/>
          <w:sz w:val="32"/>
          <w:szCs w:val="32"/>
        </w:rPr>
      </w:pPr>
      <w:r>
        <w:rPr>
          <w:rFonts w:ascii="仿宋" w:eastAsia="仿宋" w:hAnsi="仿宋" w:hint="eastAsia"/>
          <w:sz w:val="32"/>
          <w:szCs w:val="32"/>
        </w:rPr>
        <w:lastRenderedPageBreak/>
        <w:t>附：1、培训班名额分配表</w:t>
      </w:r>
    </w:p>
    <w:p w:rsidR="00155920" w:rsidRDefault="00483E68" w:rsidP="00155920">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00155920">
        <w:rPr>
          <w:rFonts w:ascii="仿宋" w:eastAsia="仿宋" w:hAnsi="仿宋" w:hint="eastAsia"/>
          <w:sz w:val="32"/>
          <w:szCs w:val="32"/>
        </w:rPr>
        <w:t>、培训班参训回执</w:t>
      </w:r>
    </w:p>
    <w:p w:rsidR="00155920" w:rsidRDefault="00155920" w:rsidP="00155920">
      <w:pPr>
        <w:spacing w:line="560" w:lineRule="exact"/>
        <w:jc w:val="center"/>
        <w:rPr>
          <w:rFonts w:ascii="仿宋_GB2312" w:eastAsia="仿宋_GB2312"/>
          <w:sz w:val="30"/>
          <w:szCs w:val="30"/>
        </w:rPr>
      </w:pPr>
      <w:r>
        <w:rPr>
          <w:rFonts w:ascii="仿宋_GB2312" w:eastAsia="仿宋_GB2312" w:hint="eastAsia"/>
          <w:sz w:val="30"/>
          <w:szCs w:val="30"/>
        </w:rPr>
        <w:t xml:space="preserve">                                   </w:t>
      </w:r>
    </w:p>
    <w:p w:rsidR="00155920" w:rsidRDefault="00155920" w:rsidP="00155920">
      <w:pPr>
        <w:spacing w:line="560" w:lineRule="exact"/>
        <w:jc w:val="distribute"/>
        <w:rPr>
          <w:rFonts w:ascii="仿宋_GB2312" w:eastAsia="仿宋_GB2312"/>
          <w:sz w:val="30"/>
          <w:szCs w:val="30"/>
        </w:rPr>
      </w:pPr>
      <w:r>
        <w:rPr>
          <w:rFonts w:ascii="仿宋_GB2312" w:eastAsia="仿宋_GB2312" w:hint="eastAsia"/>
          <w:sz w:val="30"/>
          <w:szCs w:val="30"/>
        </w:rPr>
        <w:t xml:space="preserve">                                  </w:t>
      </w:r>
    </w:p>
    <w:p w:rsidR="00155920" w:rsidRDefault="00155920" w:rsidP="00155920">
      <w:pPr>
        <w:spacing w:line="560" w:lineRule="exact"/>
        <w:jc w:val="distribute"/>
        <w:rPr>
          <w:rFonts w:ascii="仿宋_GB2312" w:eastAsia="仿宋_GB2312"/>
          <w:sz w:val="30"/>
          <w:szCs w:val="30"/>
        </w:rPr>
      </w:pPr>
    </w:p>
    <w:p w:rsidR="00155920" w:rsidRDefault="00155920" w:rsidP="00155920">
      <w:pPr>
        <w:spacing w:line="560" w:lineRule="exact"/>
        <w:jc w:val="distribute"/>
        <w:rPr>
          <w:rFonts w:ascii="仿宋_GB2312" w:eastAsia="仿宋_GB2312"/>
          <w:sz w:val="30"/>
          <w:szCs w:val="30"/>
        </w:rPr>
      </w:pPr>
    </w:p>
    <w:p w:rsidR="00155920" w:rsidRDefault="00155920" w:rsidP="00155920">
      <w:pPr>
        <w:spacing w:line="560" w:lineRule="exact"/>
        <w:jc w:val="distribute"/>
        <w:rPr>
          <w:rFonts w:ascii="仿宋_GB2312" w:eastAsia="仿宋_GB2312"/>
          <w:sz w:val="30"/>
          <w:szCs w:val="30"/>
        </w:rPr>
      </w:pPr>
    </w:p>
    <w:p w:rsidR="00155920" w:rsidRDefault="00155920" w:rsidP="00155920">
      <w:pPr>
        <w:spacing w:line="560" w:lineRule="exact"/>
        <w:jc w:val="distribute"/>
        <w:rPr>
          <w:rFonts w:ascii="仿宋_GB2312" w:eastAsia="仿宋_GB2312"/>
          <w:sz w:val="30"/>
          <w:szCs w:val="30"/>
        </w:rPr>
      </w:pPr>
    </w:p>
    <w:p w:rsidR="00155920" w:rsidRDefault="00155920" w:rsidP="00155920">
      <w:pPr>
        <w:spacing w:line="560" w:lineRule="exact"/>
        <w:ind w:firstLineChars="1417" w:firstLine="4534"/>
        <w:jc w:val="distribute"/>
        <w:rPr>
          <w:rFonts w:ascii="仿宋" w:eastAsia="仿宋" w:hAnsi="仿宋"/>
          <w:sz w:val="32"/>
          <w:szCs w:val="32"/>
        </w:rPr>
      </w:pPr>
      <w:r>
        <w:rPr>
          <w:rFonts w:ascii="仿宋" w:eastAsia="仿宋" w:hAnsi="仿宋" w:hint="eastAsia"/>
          <w:sz w:val="32"/>
          <w:szCs w:val="32"/>
        </w:rPr>
        <w:t>共青团泰州市委员会</w:t>
      </w:r>
    </w:p>
    <w:p w:rsidR="00155920" w:rsidRDefault="00155920" w:rsidP="00155920">
      <w:pPr>
        <w:spacing w:line="560" w:lineRule="exact"/>
        <w:ind w:firstLineChars="1417" w:firstLine="4534"/>
        <w:jc w:val="distribute"/>
        <w:rPr>
          <w:rFonts w:ascii="仿宋" w:eastAsia="仿宋" w:hAnsi="仿宋"/>
          <w:sz w:val="32"/>
          <w:szCs w:val="32"/>
        </w:rPr>
      </w:pPr>
      <w:r>
        <w:rPr>
          <w:rFonts w:ascii="仿宋" w:eastAsia="仿宋" w:hAnsi="仿宋" w:hint="eastAsia"/>
          <w:sz w:val="32"/>
          <w:szCs w:val="32"/>
        </w:rPr>
        <w:t>泰州市教育局</w:t>
      </w:r>
    </w:p>
    <w:p w:rsidR="00155920" w:rsidRDefault="0017195A" w:rsidP="00155920">
      <w:pPr>
        <w:spacing w:line="560" w:lineRule="exact"/>
        <w:ind w:firstLineChars="1417" w:firstLine="4534"/>
        <w:jc w:val="distribute"/>
        <w:rPr>
          <w:rFonts w:ascii="仿宋" w:eastAsia="仿宋" w:hAnsi="仿宋"/>
          <w:sz w:val="32"/>
          <w:szCs w:val="32"/>
        </w:rPr>
      </w:pPr>
      <w:r>
        <w:rPr>
          <w:rFonts w:ascii="仿宋" w:eastAsia="仿宋" w:hAnsi="仿宋" w:hint="eastAsia"/>
          <w:sz w:val="32"/>
          <w:szCs w:val="32"/>
        </w:rPr>
        <w:t>2017</w:t>
      </w:r>
      <w:r w:rsidR="00155920">
        <w:rPr>
          <w:rFonts w:ascii="仿宋" w:eastAsia="仿宋" w:hAnsi="仿宋" w:hint="eastAsia"/>
          <w:sz w:val="32"/>
          <w:szCs w:val="32"/>
        </w:rPr>
        <w:t>年</w:t>
      </w:r>
      <w:r>
        <w:rPr>
          <w:rFonts w:ascii="仿宋" w:eastAsia="仿宋" w:hAnsi="仿宋" w:hint="eastAsia"/>
          <w:sz w:val="32"/>
          <w:szCs w:val="32"/>
        </w:rPr>
        <w:t>9</w:t>
      </w:r>
      <w:r w:rsidR="00155920">
        <w:rPr>
          <w:rFonts w:ascii="仿宋" w:eastAsia="仿宋" w:hAnsi="仿宋" w:hint="eastAsia"/>
          <w:sz w:val="32"/>
          <w:szCs w:val="32"/>
        </w:rPr>
        <w:t>月</w:t>
      </w:r>
      <w:r>
        <w:rPr>
          <w:rFonts w:ascii="仿宋" w:eastAsia="仿宋" w:hAnsi="仿宋" w:hint="eastAsia"/>
          <w:sz w:val="32"/>
          <w:szCs w:val="32"/>
        </w:rPr>
        <w:t>14</w:t>
      </w:r>
      <w:r w:rsidR="00155920">
        <w:rPr>
          <w:rFonts w:ascii="仿宋" w:eastAsia="仿宋" w:hAnsi="仿宋" w:hint="eastAsia"/>
          <w:sz w:val="32"/>
          <w:szCs w:val="32"/>
        </w:rPr>
        <w:t>日</w:t>
      </w:r>
    </w:p>
    <w:p w:rsidR="00155920" w:rsidRDefault="00155920" w:rsidP="00155920">
      <w:pPr>
        <w:spacing w:line="560" w:lineRule="exact"/>
        <w:jc w:val="distribute"/>
        <w:rPr>
          <w:rFonts w:ascii="仿宋_GB2312" w:eastAsia="仿宋_GB2312"/>
          <w:sz w:val="30"/>
          <w:szCs w:val="30"/>
        </w:rPr>
      </w:pPr>
      <w:r>
        <w:rPr>
          <w:rFonts w:ascii="仿宋_GB2312" w:eastAsia="仿宋_GB2312" w:hint="eastAsia"/>
          <w:sz w:val="30"/>
          <w:szCs w:val="30"/>
        </w:rPr>
        <w:t xml:space="preserve">                                                                      </w:t>
      </w:r>
    </w:p>
    <w:p w:rsidR="00155920" w:rsidRDefault="00155920" w:rsidP="00155920">
      <w:pPr>
        <w:jc w:val="center"/>
        <w:rPr>
          <w:rFonts w:ascii="方正大标宋简体" w:eastAsia="方正大标宋简体" w:hAnsi="宋体"/>
          <w:sz w:val="36"/>
          <w:szCs w:val="36"/>
        </w:rPr>
      </w:pPr>
    </w:p>
    <w:p w:rsidR="00155920" w:rsidRDefault="00155920" w:rsidP="00155920">
      <w:pPr>
        <w:rPr>
          <w:rFonts w:ascii="黑体" w:eastAsia="黑体" w:hAnsi="宋体"/>
          <w:sz w:val="32"/>
          <w:szCs w:val="32"/>
        </w:rPr>
      </w:pPr>
    </w:p>
    <w:p w:rsidR="00155920" w:rsidRDefault="00155920" w:rsidP="00155920">
      <w:pPr>
        <w:rPr>
          <w:rFonts w:ascii="黑体" w:eastAsia="黑体" w:hAnsi="宋体"/>
          <w:sz w:val="32"/>
          <w:szCs w:val="32"/>
        </w:rPr>
      </w:pPr>
    </w:p>
    <w:p w:rsidR="00155920" w:rsidRDefault="00155920" w:rsidP="00155920">
      <w:pPr>
        <w:rPr>
          <w:rFonts w:ascii="黑体" w:eastAsia="黑体" w:hAnsi="宋体"/>
          <w:sz w:val="32"/>
          <w:szCs w:val="32"/>
        </w:rPr>
      </w:pPr>
    </w:p>
    <w:p w:rsidR="00155920" w:rsidRDefault="00155920" w:rsidP="00155920">
      <w:pPr>
        <w:rPr>
          <w:rFonts w:ascii="黑体" w:eastAsia="黑体" w:hAnsi="宋体"/>
          <w:sz w:val="32"/>
          <w:szCs w:val="32"/>
        </w:rPr>
      </w:pPr>
      <w:r>
        <w:rPr>
          <w:rFonts w:ascii="黑体" w:eastAsia="黑体" w:hAnsi="宋体"/>
          <w:sz w:val="32"/>
          <w:szCs w:val="32"/>
        </w:rPr>
        <w:br w:type="page"/>
      </w:r>
      <w:r>
        <w:rPr>
          <w:rFonts w:ascii="黑体" w:eastAsia="黑体" w:hAnsi="宋体" w:hint="eastAsia"/>
          <w:sz w:val="32"/>
          <w:szCs w:val="32"/>
        </w:rPr>
        <w:lastRenderedPageBreak/>
        <w:t>附件1：</w:t>
      </w:r>
    </w:p>
    <w:p w:rsidR="00155920" w:rsidRDefault="00155920" w:rsidP="00155920">
      <w:pPr>
        <w:jc w:val="center"/>
        <w:rPr>
          <w:rFonts w:ascii="方正小标宋简体" w:eastAsia="方正小标宋简体" w:hAnsi="宋体"/>
          <w:sz w:val="36"/>
          <w:szCs w:val="36"/>
        </w:rPr>
      </w:pPr>
    </w:p>
    <w:p w:rsidR="00155920" w:rsidRDefault="00155920" w:rsidP="00155920">
      <w:pPr>
        <w:jc w:val="center"/>
        <w:rPr>
          <w:rFonts w:ascii="方正小标宋简体" w:eastAsia="方正小标宋简体" w:hAnsi="宋体"/>
          <w:sz w:val="36"/>
          <w:szCs w:val="36"/>
        </w:rPr>
      </w:pPr>
      <w:r>
        <w:rPr>
          <w:rFonts w:ascii="方正小标宋简体" w:eastAsia="方正小标宋简体" w:hAnsi="宋体" w:hint="eastAsia"/>
          <w:sz w:val="36"/>
          <w:szCs w:val="36"/>
        </w:rPr>
        <w:t>培训班名额分配表</w:t>
      </w:r>
    </w:p>
    <w:p w:rsidR="00155920" w:rsidRDefault="00155920" w:rsidP="00155920">
      <w:pPr>
        <w:jc w:val="center"/>
        <w:rPr>
          <w:rFonts w:ascii="仿宋_GB2312" w:eastAsia="仿宋_GB2312" w:hAnsi="宋体"/>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835"/>
        <w:gridCol w:w="3224"/>
      </w:tblGrid>
      <w:tr w:rsidR="00155920" w:rsidTr="00EF66F3">
        <w:trPr>
          <w:trHeight w:val="766"/>
        </w:trPr>
        <w:tc>
          <w:tcPr>
            <w:tcW w:w="3227" w:type="dxa"/>
            <w:tcBorders>
              <w:top w:val="single" w:sz="4" w:space="0" w:color="auto"/>
              <w:left w:val="single" w:sz="4" w:space="0" w:color="auto"/>
              <w:bottom w:val="single" w:sz="4" w:space="0" w:color="auto"/>
              <w:right w:val="single" w:sz="4" w:space="0" w:color="auto"/>
            </w:tcBorders>
            <w:vAlign w:val="center"/>
          </w:tcPr>
          <w:p w:rsidR="00155920" w:rsidRDefault="00155920" w:rsidP="00EF66F3">
            <w:pPr>
              <w:jc w:val="center"/>
              <w:rPr>
                <w:rFonts w:ascii="黑体" w:eastAsia="黑体" w:hAnsi="黑体"/>
                <w:sz w:val="32"/>
                <w:szCs w:val="32"/>
              </w:rPr>
            </w:pPr>
            <w:r>
              <w:rPr>
                <w:rFonts w:ascii="黑体" w:eastAsia="黑体" w:hAnsi="黑体" w:hint="eastAsia"/>
                <w:sz w:val="32"/>
                <w:szCs w:val="32"/>
              </w:rPr>
              <w:t>市（区）</w:t>
            </w:r>
          </w:p>
        </w:tc>
        <w:tc>
          <w:tcPr>
            <w:tcW w:w="2835" w:type="dxa"/>
            <w:tcBorders>
              <w:top w:val="single" w:sz="4" w:space="0" w:color="auto"/>
              <w:left w:val="single" w:sz="4" w:space="0" w:color="auto"/>
              <w:bottom w:val="single" w:sz="4" w:space="0" w:color="auto"/>
              <w:right w:val="single" w:sz="4" w:space="0" w:color="auto"/>
            </w:tcBorders>
            <w:vAlign w:val="center"/>
          </w:tcPr>
          <w:p w:rsidR="00155920" w:rsidRDefault="00155920" w:rsidP="00EF66F3">
            <w:pPr>
              <w:jc w:val="center"/>
              <w:rPr>
                <w:rFonts w:ascii="黑体" w:eastAsia="黑体" w:hAnsi="黑体"/>
                <w:sz w:val="32"/>
                <w:szCs w:val="32"/>
              </w:rPr>
            </w:pPr>
            <w:r>
              <w:rPr>
                <w:rFonts w:ascii="黑体" w:eastAsia="黑体" w:hAnsi="黑体" w:hint="eastAsia"/>
                <w:sz w:val="32"/>
                <w:szCs w:val="32"/>
              </w:rPr>
              <w:t>团委书记</w:t>
            </w:r>
          </w:p>
        </w:tc>
        <w:tc>
          <w:tcPr>
            <w:tcW w:w="3224" w:type="dxa"/>
            <w:tcBorders>
              <w:top w:val="single" w:sz="4" w:space="0" w:color="auto"/>
              <w:left w:val="single" w:sz="4" w:space="0" w:color="auto"/>
              <w:bottom w:val="single" w:sz="4" w:space="0" w:color="auto"/>
              <w:right w:val="single" w:sz="4" w:space="0" w:color="auto"/>
            </w:tcBorders>
            <w:vAlign w:val="center"/>
          </w:tcPr>
          <w:p w:rsidR="00155920" w:rsidRDefault="00155920" w:rsidP="00EF66F3">
            <w:pPr>
              <w:jc w:val="center"/>
              <w:rPr>
                <w:rFonts w:ascii="黑体" w:eastAsia="黑体" w:hAnsi="黑体"/>
                <w:sz w:val="32"/>
                <w:szCs w:val="32"/>
              </w:rPr>
            </w:pPr>
            <w:r>
              <w:rPr>
                <w:rFonts w:ascii="黑体" w:eastAsia="黑体" w:hAnsi="黑体" w:hint="eastAsia"/>
                <w:sz w:val="32"/>
                <w:szCs w:val="32"/>
              </w:rPr>
              <w:t>共青团辅导员</w:t>
            </w:r>
          </w:p>
        </w:tc>
      </w:tr>
      <w:tr w:rsidR="00155920" w:rsidTr="00EF66F3">
        <w:trPr>
          <w:trHeight w:val="766"/>
        </w:trPr>
        <w:tc>
          <w:tcPr>
            <w:tcW w:w="3227" w:type="dxa"/>
            <w:tcBorders>
              <w:top w:val="single" w:sz="4" w:space="0" w:color="auto"/>
              <w:left w:val="single" w:sz="4" w:space="0" w:color="auto"/>
              <w:bottom w:val="single" w:sz="4" w:space="0" w:color="auto"/>
              <w:right w:val="single" w:sz="4" w:space="0" w:color="auto"/>
            </w:tcBorders>
            <w:vAlign w:val="center"/>
          </w:tcPr>
          <w:p w:rsidR="00155920" w:rsidRDefault="00155920" w:rsidP="00EF66F3">
            <w:pPr>
              <w:jc w:val="center"/>
              <w:rPr>
                <w:rFonts w:ascii="仿宋" w:eastAsia="仿宋" w:hAnsi="仿宋"/>
                <w:sz w:val="32"/>
                <w:szCs w:val="32"/>
              </w:rPr>
            </w:pPr>
            <w:r>
              <w:rPr>
                <w:rFonts w:ascii="仿宋" w:eastAsia="仿宋" w:hAnsi="仿宋" w:hint="eastAsia"/>
                <w:sz w:val="32"/>
                <w:szCs w:val="32"/>
              </w:rPr>
              <w:t>靖 江</w:t>
            </w:r>
          </w:p>
        </w:tc>
        <w:tc>
          <w:tcPr>
            <w:tcW w:w="2835" w:type="dxa"/>
            <w:tcBorders>
              <w:top w:val="single" w:sz="4" w:space="0" w:color="auto"/>
              <w:left w:val="single" w:sz="4" w:space="0" w:color="auto"/>
              <w:bottom w:val="single" w:sz="4" w:space="0" w:color="auto"/>
              <w:right w:val="single" w:sz="4" w:space="0" w:color="auto"/>
            </w:tcBorders>
            <w:vAlign w:val="center"/>
          </w:tcPr>
          <w:p w:rsidR="00155920" w:rsidRDefault="00155920" w:rsidP="00EF66F3">
            <w:pPr>
              <w:jc w:val="center"/>
              <w:rPr>
                <w:rFonts w:ascii="仿宋" w:eastAsia="仿宋" w:hAnsi="仿宋"/>
                <w:sz w:val="32"/>
                <w:szCs w:val="32"/>
              </w:rPr>
            </w:pPr>
            <w:r>
              <w:rPr>
                <w:rFonts w:ascii="仿宋" w:eastAsia="仿宋" w:hAnsi="仿宋" w:hint="eastAsia"/>
                <w:sz w:val="32"/>
                <w:szCs w:val="32"/>
              </w:rPr>
              <w:t>12</w:t>
            </w:r>
          </w:p>
        </w:tc>
        <w:tc>
          <w:tcPr>
            <w:tcW w:w="3224" w:type="dxa"/>
            <w:tcBorders>
              <w:top w:val="single" w:sz="4" w:space="0" w:color="auto"/>
              <w:left w:val="single" w:sz="4" w:space="0" w:color="auto"/>
              <w:bottom w:val="single" w:sz="4" w:space="0" w:color="auto"/>
              <w:right w:val="single" w:sz="4" w:space="0" w:color="auto"/>
            </w:tcBorders>
            <w:vAlign w:val="center"/>
          </w:tcPr>
          <w:p w:rsidR="00155920" w:rsidRDefault="00155920" w:rsidP="00EF66F3">
            <w:pPr>
              <w:jc w:val="center"/>
              <w:rPr>
                <w:rFonts w:ascii="仿宋" w:eastAsia="仿宋" w:hAnsi="仿宋"/>
                <w:sz w:val="32"/>
                <w:szCs w:val="32"/>
              </w:rPr>
            </w:pPr>
            <w:r>
              <w:rPr>
                <w:rFonts w:ascii="仿宋" w:eastAsia="仿宋" w:hAnsi="仿宋" w:hint="eastAsia"/>
                <w:sz w:val="32"/>
                <w:szCs w:val="32"/>
              </w:rPr>
              <w:t>3</w:t>
            </w:r>
          </w:p>
        </w:tc>
      </w:tr>
      <w:tr w:rsidR="00155920" w:rsidTr="00EF66F3">
        <w:trPr>
          <w:trHeight w:val="766"/>
        </w:trPr>
        <w:tc>
          <w:tcPr>
            <w:tcW w:w="3227" w:type="dxa"/>
            <w:tcBorders>
              <w:top w:val="single" w:sz="4" w:space="0" w:color="auto"/>
              <w:left w:val="single" w:sz="4" w:space="0" w:color="auto"/>
              <w:bottom w:val="single" w:sz="4" w:space="0" w:color="auto"/>
              <w:right w:val="single" w:sz="4" w:space="0" w:color="auto"/>
            </w:tcBorders>
            <w:vAlign w:val="center"/>
          </w:tcPr>
          <w:p w:rsidR="00155920" w:rsidRDefault="00155920" w:rsidP="00EF66F3">
            <w:pPr>
              <w:jc w:val="center"/>
              <w:rPr>
                <w:rFonts w:ascii="仿宋" w:eastAsia="仿宋" w:hAnsi="仿宋"/>
                <w:sz w:val="32"/>
                <w:szCs w:val="32"/>
              </w:rPr>
            </w:pPr>
            <w:r>
              <w:rPr>
                <w:rFonts w:ascii="仿宋" w:eastAsia="仿宋" w:hAnsi="仿宋" w:hint="eastAsia"/>
                <w:sz w:val="32"/>
                <w:szCs w:val="32"/>
              </w:rPr>
              <w:t>泰 兴</w:t>
            </w:r>
          </w:p>
        </w:tc>
        <w:tc>
          <w:tcPr>
            <w:tcW w:w="2835" w:type="dxa"/>
            <w:tcBorders>
              <w:top w:val="single" w:sz="4" w:space="0" w:color="auto"/>
              <w:left w:val="single" w:sz="4" w:space="0" w:color="auto"/>
              <w:bottom w:val="single" w:sz="4" w:space="0" w:color="auto"/>
              <w:right w:val="single" w:sz="4" w:space="0" w:color="auto"/>
            </w:tcBorders>
            <w:vAlign w:val="center"/>
          </w:tcPr>
          <w:p w:rsidR="00155920" w:rsidRDefault="00155920" w:rsidP="00EF66F3">
            <w:pPr>
              <w:jc w:val="center"/>
              <w:rPr>
                <w:rFonts w:ascii="仿宋" w:eastAsia="仿宋" w:hAnsi="仿宋"/>
                <w:sz w:val="32"/>
                <w:szCs w:val="32"/>
              </w:rPr>
            </w:pPr>
            <w:r>
              <w:rPr>
                <w:rFonts w:ascii="仿宋" w:eastAsia="仿宋" w:hAnsi="仿宋" w:hint="eastAsia"/>
                <w:sz w:val="32"/>
                <w:szCs w:val="32"/>
              </w:rPr>
              <w:t>20</w:t>
            </w:r>
          </w:p>
        </w:tc>
        <w:tc>
          <w:tcPr>
            <w:tcW w:w="3224" w:type="dxa"/>
            <w:tcBorders>
              <w:top w:val="single" w:sz="4" w:space="0" w:color="auto"/>
              <w:left w:val="single" w:sz="4" w:space="0" w:color="auto"/>
              <w:bottom w:val="single" w:sz="4" w:space="0" w:color="auto"/>
              <w:right w:val="single" w:sz="4" w:space="0" w:color="auto"/>
            </w:tcBorders>
            <w:vAlign w:val="center"/>
          </w:tcPr>
          <w:p w:rsidR="00155920" w:rsidRDefault="00155920" w:rsidP="00EF66F3">
            <w:pPr>
              <w:jc w:val="center"/>
              <w:rPr>
                <w:rFonts w:ascii="仿宋" w:eastAsia="仿宋" w:hAnsi="仿宋"/>
                <w:sz w:val="32"/>
                <w:szCs w:val="32"/>
              </w:rPr>
            </w:pPr>
            <w:r>
              <w:rPr>
                <w:rFonts w:ascii="仿宋" w:eastAsia="仿宋" w:hAnsi="仿宋" w:hint="eastAsia"/>
                <w:sz w:val="32"/>
                <w:szCs w:val="32"/>
              </w:rPr>
              <w:t>4</w:t>
            </w:r>
          </w:p>
        </w:tc>
      </w:tr>
      <w:tr w:rsidR="00155920" w:rsidTr="00EF66F3">
        <w:trPr>
          <w:trHeight w:val="766"/>
        </w:trPr>
        <w:tc>
          <w:tcPr>
            <w:tcW w:w="3227" w:type="dxa"/>
            <w:tcBorders>
              <w:top w:val="single" w:sz="4" w:space="0" w:color="auto"/>
              <w:left w:val="single" w:sz="4" w:space="0" w:color="auto"/>
              <w:bottom w:val="single" w:sz="4" w:space="0" w:color="auto"/>
              <w:right w:val="single" w:sz="4" w:space="0" w:color="auto"/>
            </w:tcBorders>
            <w:vAlign w:val="center"/>
          </w:tcPr>
          <w:p w:rsidR="00155920" w:rsidRDefault="00155920" w:rsidP="00EF66F3">
            <w:pPr>
              <w:jc w:val="center"/>
              <w:rPr>
                <w:rFonts w:ascii="仿宋" w:eastAsia="仿宋" w:hAnsi="仿宋"/>
                <w:sz w:val="32"/>
                <w:szCs w:val="32"/>
              </w:rPr>
            </w:pPr>
            <w:r>
              <w:rPr>
                <w:rFonts w:ascii="仿宋" w:eastAsia="仿宋" w:hAnsi="仿宋" w:hint="eastAsia"/>
                <w:sz w:val="32"/>
                <w:szCs w:val="32"/>
              </w:rPr>
              <w:t>姜 堰</w:t>
            </w:r>
          </w:p>
        </w:tc>
        <w:tc>
          <w:tcPr>
            <w:tcW w:w="2835" w:type="dxa"/>
            <w:tcBorders>
              <w:top w:val="single" w:sz="4" w:space="0" w:color="auto"/>
              <w:left w:val="single" w:sz="4" w:space="0" w:color="auto"/>
              <w:bottom w:val="single" w:sz="4" w:space="0" w:color="auto"/>
              <w:right w:val="single" w:sz="4" w:space="0" w:color="auto"/>
            </w:tcBorders>
            <w:vAlign w:val="center"/>
          </w:tcPr>
          <w:p w:rsidR="00155920" w:rsidRDefault="00155920" w:rsidP="00EF66F3">
            <w:pPr>
              <w:jc w:val="center"/>
              <w:rPr>
                <w:rFonts w:ascii="仿宋" w:eastAsia="仿宋" w:hAnsi="仿宋"/>
                <w:sz w:val="32"/>
                <w:szCs w:val="32"/>
              </w:rPr>
            </w:pPr>
            <w:r>
              <w:rPr>
                <w:rFonts w:ascii="仿宋" w:eastAsia="仿宋" w:hAnsi="仿宋" w:hint="eastAsia"/>
                <w:sz w:val="32"/>
                <w:szCs w:val="32"/>
              </w:rPr>
              <w:t>12</w:t>
            </w:r>
          </w:p>
        </w:tc>
        <w:tc>
          <w:tcPr>
            <w:tcW w:w="3224" w:type="dxa"/>
            <w:tcBorders>
              <w:top w:val="single" w:sz="4" w:space="0" w:color="auto"/>
              <w:left w:val="single" w:sz="4" w:space="0" w:color="auto"/>
              <w:bottom w:val="single" w:sz="4" w:space="0" w:color="auto"/>
              <w:right w:val="single" w:sz="4" w:space="0" w:color="auto"/>
            </w:tcBorders>
            <w:vAlign w:val="center"/>
          </w:tcPr>
          <w:p w:rsidR="00155920" w:rsidRDefault="00155920" w:rsidP="00EF66F3">
            <w:pPr>
              <w:jc w:val="center"/>
              <w:rPr>
                <w:rFonts w:ascii="仿宋" w:eastAsia="仿宋" w:hAnsi="仿宋"/>
                <w:sz w:val="32"/>
                <w:szCs w:val="32"/>
              </w:rPr>
            </w:pPr>
            <w:r>
              <w:rPr>
                <w:rFonts w:ascii="仿宋" w:eastAsia="仿宋" w:hAnsi="仿宋" w:hint="eastAsia"/>
                <w:sz w:val="32"/>
                <w:szCs w:val="32"/>
              </w:rPr>
              <w:t>3</w:t>
            </w:r>
          </w:p>
        </w:tc>
      </w:tr>
      <w:tr w:rsidR="00155920" w:rsidTr="00EF66F3">
        <w:trPr>
          <w:trHeight w:val="766"/>
        </w:trPr>
        <w:tc>
          <w:tcPr>
            <w:tcW w:w="3227" w:type="dxa"/>
            <w:tcBorders>
              <w:top w:val="single" w:sz="4" w:space="0" w:color="auto"/>
              <w:left w:val="single" w:sz="4" w:space="0" w:color="auto"/>
              <w:bottom w:val="single" w:sz="4" w:space="0" w:color="auto"/>
              <w:right w:val="single" w:sz="4" w:space="0" w:color="auto"/>
            </w:tcBorders>
            <w:vAlign w:val="center"/>
          </w:tcPr>
          <w:p w:rsidR="00155920" w:rsidRDefault="00155920" w:rsidP="00EF66F3">
            <w:pPr>
              <w:jc w:val="center"/>
              <w:rPr>
                <w:rFonts w:ascii="仿宋" w:eastAsia="仿宋" w:hAnsi="仿宋"/>
                <w:sz w:val="32"/>
                <w:szCs w:val="32"/>
              </w:rPr>
            </w:pPr>
            <w:r>
              <w:rPr>
                <w:rFonts w:ascii="仿宋" w:eastAsia="仿宋" w:hAnsi="仿宋" w:hint="eastAsia"/>
                <w:sz w:val="32"/>
                <w:szCs w:val="32"/>
              </w:rPr>
              <w:t>兴 化</w:t>
            </w:r>
          </w:p>
        </w:tc>
        <w:tc>
          <w:tcPr>
            <w:tcW w:w="2835" w:type="dxa"/>
            <w:tcBorders>
              <w:top w:val="single" w:sz="4" w:space="0" w:color="auto"/>
              <w:left w:val="single" w:sz="4" w:space="0" w:color="auto"/>
              <w:bottom w:val="single" w:sz="4" w:space="0" w:color="auto"/>
              <w:right w:val="single" w:sz="4" w:space="0" w:color="auto"/>
            </w:tcBorders>
            <w:vAlign w:val="center"/>
          </w:tcPr>
          <w:p w:rsidR="00155920" w:rsidRDefault="00155920" w:rsidP="00EF66F3">
            <w:pPr>
              <w:jc w:val="center"/>
              <w:rPr>
                <w:rFonts w:ascii="仿宋" w:eastAsia="仿宋" w:hAnsi="仿宋"/>
                <w:sz w:val="32"/>
                <w:szCs w:val="32"/>
              </w:rPr>
            </w:pPr>
            <w:r>
              <w:rPr>
                <w:rFonts w:ascii="仿宋" w:eastAsia="仿宋" w:hAnsi="仿宋" w:hint="eastAsia"/>
                <w:sz w:val="32"/>
                <w:szCs w:val="32"/>
              </w:rPr>
              <w:t>20</w:t>
            </w:r>
          </w:p>
        </w:tc>
        <w:tc>
          <w:tcPr>
            <w:tcW w:w="3224" w:type="dxa"/>
            <w:tcBorders>
              <w:top w:val="single" w:sz="4" w:space="0" w:color="auto"/>
              <w:left w:val="single" w:sz="4" w:space="0" w:color="auto"/>
              <w:bottom w:val="single" w:sz="4" w:space="0" w:color="auto"/>
              <w:right w:val="single" w:sz="4" w:space="0" w:color="auto"/>
            </w:tcBorders>
            <w:vAlign w:val="center"/>
          </w:tcPr>
          <w:p w:rsidR="00155920" w:rsidRDefault="00155920" w:rsidP="00EF66F3">
            <w:pPr>
              <w:jc w:val="center"/>
              <w:rPr>
                <w:rFonts w:ascii="仿宋" w:eastAsia="仿宋" w:hAnsi="仿宋"/>
                <w:sz w:val="32"/>
                <w:szCs w:val="32"/>
              </w:rPr>
            </w:pPr>
            <w:r>
              <w:rPr>
                <w:rFonts w:ascii="仿宋" w:eastAsia="仿宋" w:hAnsi="仿宋" w:hint="eastAsia"/>
                <w:sz w:val="32"/>
                <w:szCs w:val="32"/>
              </w:rPr>
              <w:t>4</w:t>
            </w:r>
          </w:p>
        </w:tc>
      </w:tr>
      <w:tr w:rsidR="00155920" w:rsidTr="00EF66F3">
        <w:trPr>
          <w:trHeight w:val="766"/>
        </w:trPr>
        <w:tc>
          <w:tcPr>
            <w:tcW w:w="3227" w:type="dxa"/>
            <w:tcBorders>
              <w:top w:val="single" w:sz="4" w:space="0" w:color="auto"/>
              <w:left w:val="single" w:sz="4" w:space="0" w:color="auto"/>
              <w:bottom w:val="single" w:sz="4" w:space="0" w:color="auto"/>
              <w:right w:val="single" w:sz="4" w:space="0" w:color="auto"/>
            </w:tcBorders>
            <w:vAlign w:val="center"/>
          </w:tcPr>
          <w:p w:rsidR="00155920" w:rsidRDefault="00155920" w:rsidP="00EF66F3">
            <w:pPr>
              <w:jc w:val="center"/>
              <w:rPr>
                <w:rFonts w:ascii="仿宋" w:eastAsia="仿宋" w:hAnsi="仿宋"/>
                <w:sz w:val="32"/>
                <w:szCs w:val="32"/>
              </w:rPr>
            </w:pPr>
            <w:r>
              <w:rPr>
                <w:rFonts w:ascii="仿宋" w:eastAsia="仿宋" w:hAnsi="仿宋" w:hint="eastAsia"/>
                <w:sz w:val="32"/>
                <w:szCs w:val="32"/>
              </w:rPr>
              <w:t>海 陵</w:t>
            </w:r>
          </w:p>
        </w:tc>
        <w:tc>
          <w:tcPr>
            <w:tcW w:w="2835" w:type="dxa"/>
            <w:tcBorders>
              <w:top w:val="single" w:sz="4" w:space="0" w:color="auto"/>
              <w:left w:val="single" w:sz="4" w:space="0" w:color="auto"/>
              <w:bottom w:val="single" w:sz="4" w:space="0" w:color="auto"/>
              <w:right w:val="single" w:sz="4" w:space="0" w:color="auto"/>
            </w:tcBorders>
            <w:vAlign w:val="center"/>
          </w:tcPr>
          <w:p w:rsidR="00155920" w:rsidRDefault="00155920" w:rsidP="00EF66F3">
            <w:pPr>
              <w:jc w:val="center"/>
              <w:rPr>
                <w:rFonts w:ascii="仿宋" w:eastAsia="仿宋" w:hAnsi="仿宋"/>
                <w:sz w:val="32"/>
                <w:szCs w:val="32"/>
              </w:rPr>
            </w:pPr>
            <w:r>
              <w:rPr>
                <w:rFonts w:ascii="仿宋" w:eastAsia="仿宋" w:hAnsi="仿宋" w:hint="eastAsia"/>
                <w:sz w:val="32"/>
                <w:szCs w:val="32"/>
              </w:rPr>
              <w:t>6</w:t>
            </w:r>
          </w:p>
        </w:tc>
        <w:tc>
          <w:tcPr>
            <w:tcW w:w="3224" w:type="dxa"/>
            <w:tcBorders>
              <w:top w:val="single" w:sz="4" w:space="0" w:color="auto"/>
              <w:left w:val="single" w:sz="4" w:space="0" w:color="auto"/>
              <w:bottom w:val="single" w:sz="4" w:space="0" w:color="auto"/>
              <w:right w:val="single" w:sz="4" w:space="0" w:color="auto"/>
            </w:tcBorders>
            <w:vAlign w:val="center"/>
          </w:tcPr>
          <w:p w:rsidR="00155920" w:rsidRDefault="00155920" w:rsidP="00EF66F3">
            <w:pPr>
              <w:jc w:val="center"/>
              <w:rPr>
                <w:rFonts w:ascii="仿宋" w:eastAsia="仿宋" w:hAnsi="仿宋"/>
                <w:sz w:val="32"/>
                <w:szCs w:val="32"/>
              </w:rPr>
            </w:pPr>
            <w:r>
              <w:rPr>
                <w:rFonts w:ascii="仿宋" w:eastAsia="仿宋" w:hAnsi="仿宋" w:hint="eastAsia"/>
                <w:sz w:val="32"/>
                <w:szCs w:val="32"/>
              </w:rPr>
              <w:t>2</w:t>
            </w:r>
          </w:p>
        </w:tc>
      </w:tr>
      <w:tr w:rsidR="00155920" w:rsidTr="00EF66F3">
        <w:trPr>
          <w:trHeight w:val="766"/>
        </w:trPr>
        <w:tc>
          <w:tcPr>
            <w:tcW w:w="3227" w:type="dxa"/>
            <w:tcBorders>
              <w:top w:val="single" w:sz="4" w:space="0" w:color="auto"/>
              <w:left w:val="single" w:sz="4" w:space="0" w:color="auto"/>
              <w:bottom w:val="single" w:sz="4" w:space="0" w:color="auto"/>
              <w:right w:val="single" w:sz="4" w:space="0" w:color="auto"/>
            </w:tcBorders>
            <w:vAlign w:val="center"/>
          </w:tcPr>
          <w:p w:rsidR="00155920" w:rsidRDefault="00155920" w:rsidP="00EF66F3">
            <w:pPr>
              <w:jc w:val="center"/>
              <w:rPr>
                <w:rFonts w:ascii="仿宋" w:eastAsia="仿宋" w:hAnsi="仿宋"/>
                <w:sz w:val="32"/>
                <w:szCs w:val="32"/>
              </w:rPr>
            </w:pPr>
            <w:r>
              <w:rPr>
                <w:rFonts w:ascii="仿宋" w:eastAsia="仿宋" w:hAnsi="仿宋" w:hint="eastAsia"/>
                <w:sz w:val="32"/>
                <w:szCs w:val="32"/>
              </w:rPr>
              <w:t>高 港</w:t>
            </w:r>
          </w:p>
        </w:tc>
        <w:tc>
          <w:tcPr>
            <w:tcW w:w="2835" w:type="dxa"/>
            <w:tcBorders>
              <w:top w:val="single" w:sz="4" w:space="0" w:color="auto"/>
              <w:left w:val="single" w:sz="4" w:space="0" w:color="auto"/>
              <w:bottom w:val="single" w:sz="4" w:space="0" w:color="auto"/>
              <w:right w:val="single" w:sz="4" w:space="0" w:color="auto"/>
            </w:tcBorders>
            <w:vAlign w:val="center"/>
          </w:tcPr>
          <w:p w:rsidR="00155920" w:rsidRDefault="00155920" w:rsidP="00EF66F3">
            <w:pPr>
              <w:jc w:val="center"/>
              <w:rPr>
                <w:rFonts w:ascii="仿宋" w:eastAsia="仿宋" w:hAnsi="仿宋"/>
                <w:sz w:val="32"/>
                <w:szCs w:val="32"/>
              </w:rPr>
            </w:pPr>
            <w:r>
              <w:rPr>
                <w:rFonts w:ascii="仿宋" w:eastAsia="仿宋" w:hAnsi="仿宋" w:hint="eastAsia"/>
                <w:sz w:val="32"/>
                <w:szCs w:val="32"/>
              </w:rPr>
              <w:t>4</w:t>
            </w:r>
          </w:p>
        </w:tc>
        <w:tc>
          <w:tcPr>
            <w:tcW w:w="3224" w:type="dxa"/>
            <w:tcBorders>
              <w:top w:val="single" w:sz="4" w:space="0" w:color="auto"/>
              <w:left w:val="single" w:sz="4" w:space="0" w:color="auto"/>
              <w:bottom w:val="single" w:sz="4" w:space="0" w:color="auto"/>
              <w:right w:val="single" w:sz="4" w:space="0" w:color="auto"/>
            </w:tcBorders>
            <w:vAlign w:val="center"/>
          </w:tcPr>
          <w:p w:rsidR="00155920" w:rsidRDefault="00155920" w:rsidP="00EF66F3">
            <w:pPr>
              <w:jc w:val="center"/>
              <w:rPr>
                <w:rFonts w:ascii="仿宋" w:eastAsia="仿宋" w:hAnsi="仿宋"/>
                <w:sz w:val="32"/>
                <w:szCs w:val="32"/>
              </w:rPr>
            </w:pPr>
            <w:r>
              <w:rPr>
                <w:rFonts w:ascii="仿宋" w:eastAsia="仿宋" w:hAnsi="仿宋" w:hint="eastAsia"/>
                <w:sz w:val="32"/>
                <w:szCs w:val="32"/>
              </w:rPr>
              <w:t>1</w:t>
            </w:r>
          </w:p>
        </w:tc>
      </w:tr>
      <w:tr w:rsidR="00155920" w:rsidTr="00EF66F3">
        <w:trPr>
          <w:trHeight w:val="766"/>
        </w:trPr>
        <w:tc>
          <w:tcPr>
            <w:tcW w:w="3227" w:type="dxa"/>
            <w:tcBorders>
              <w:top w:val="single" w:sz="4" w:space="0" w:color="auto"/>
              <w:left w:val="single" w:sz="4" w:space="0" w:color="auto"/>
              <w:bottom w:val="single" w:sz="4" w:space="0" w:color="auto"/>
              <w:right w:val="single" w:sz="4" w:space="0" w:color="auto"/>
            </w:tcBorders>
            <w:vAlign w:val="center"/>
          </w:tcPr>
          <w:p w:rsidR="00155920" w:rsidRDefault="00155920" w:rsidP="00EF66F3">
            <w:pPr>
              <w:jc w:val="center"/>
              <w:rPr>
                <w:rFonts w:ascii="仿宋" w:eastAsia="仿宋" w:hAnsi="仿宋"/>
                <w:sz w:val="32"/>
                <w:szCs w:val="32"/>
              </w:rPr>
            </w:pPr>
            <w:r>
              <w:rPr>
                <w:rFonts w:ascii="仿宋" w:eastAsia="仿宋" w:hAnsi="仿宋" w:hint="eastAsia"/>
                <w:sz w:val="32"/>
                <w:szCs w:val="32"/>
              </w:rPr>
              <w:t>医药高新区</w:t>
            </w:r>
          </w:p>
        </w:tc>
        <w:tc>
          <w:tcPr>
            <w:tcW w:w="2835" w:type="dxa"/>
            <w:tcBorders>
              <w:top w:val="single" w:sz="4" w:space="0" w:color="auto"/>
              <w:left w:val="single" w:sz="4" w:space="0" w:color="auto"/>
              <w:bottom w:val="single" w:sz="4" w:space="0" w:color="auto"/>
              <w:right w:val="single" w:sz="4" w:space="0" w:color="auto"/>
            </w:tcBorders>
            <w:vAlign w:val="center"/>
          </w:tcPr>
          <w:p w:rsidR="00155920" w:rsidRDefault="00155920" w:rsidP="00EF66F3">
            <w:pPr>
              <w:jc w:val="center"/>
              <w:rPr>
                <w:rFonts w:ascii="仿宋" w:eastAsia="仿宋" w:hAnsi="仿宋"/>
                <w:sz w:val="32"/>
                <w:szCs w:val="32"/>
              </w:rPr>
            </w:pPr>
            <w:r>
              <w:rPr>
                <w:rFonts w:ascii="仿宋" w:eastAsia="仿宋" w:hAnsi="仿宋" w:hint="eastAsia"/>
                <w:sz w:val="32"/>
                <w:szCs w:val="32"/>
              </w:rPr>
              <w:t>2</w:t>
            </w:r>
          </w:p>
        </w:tc>
        <w:tc>
          <w:tcPr>
            <w:tcW w:w="3224" w:type="dxa"/>
            <w:tcBorders>
              <w:top w:val="single" w:sz="4" w:space="0" w:color="auto"/>
              <w:left w:val="single" w:sz="4" w:space="0" w:color="auto"/>
              <w:bottom w:val="single" w:sz="4" w:space="0" w:color="auto"/>
              <w:right w:val="single" w:sz="4" w:space="0" w:color="auto"/>
            </w:tcBorders>
            <w:vAlign w:val="center"/>
          </w:tcPr>
          <w:p w:rsidR="00155920" w:rsidRDefault="00155920" w:rsidP="00EF66F3">
            <w:pPr>
              <w:jc w:val="center"/>
              <w:rPr>
                <w:rFonts w:ascii="仿宋" w:eastAsia="仿宋" w:hAnsi="仿宋"/>
                <w:sz w:val="32"/>
                <w:szCs w:val="32"/>
              </w:rPr>
            </w:pPr>
            <w:r>
              <w:rPr>
                <w:rFonts w:ascii="仿宋" w:eastAsia="仿宋" w:hAnsi="仿宋" w:hint="eastAsia"/>
                <w:sz w:val="32"/>
                <w:szCs w:val="32"/>
              </w:rPr>
              <w:t>1</w:t>
            </w:r>
          </w:p>
        </w:tc>
      </w:tr>
      <w:tr w:rsidR="00155920" w:rsidTr="00EF66F3">
        <w:trPr>
          <w:trHeight w:val="766"/>
        </w:trPr>
        <w:tc>
          <w:tcPr>
            <w:tcW w:w="3227" w:type="dxa"/>
            <w:tcBorders>
              <w:top w:val="single" w:sz="4" w:space="0" w:color="auto"/>
              <w:left w:val="single" w:sz="4" w:space="0" w:color="auto"/>
              <w:bottom w:val="single" w:sz="4" w:space="0" w:color="auto"/>
              <w:right w:val="single" w:sz="4" w:space="0" w:color="auto"/>
            </w:tcBorders>
            <w:vAlign w:val="center"/>
          </w:tcPr>
          <w:p w:rsidR="00155920" w:rsidRDefault="00155920" w:rsidP="00EF66F3">
            <w:pPr>
              <w:jc w:val="center"/>
              <w:rPr>
                <w:rFonts w:ascii="仿宋" w:eastAsia="仿宋" w:hAnsi="仿宋"/>
                <w:sz w:val="32"/>
                <w:szCs w:val="32"/>
              </w:rPr>
            </w:pPr>
            <w:r>
              <w:rPr>
                <w:rFonts w:ascii="仿宋" w:eastAsia="仿宋" w:hAnsi="仿宋" w:hint="eastAsia"/>
                <w:sz w:val="32"/>
                <w:szCs w:val="32"/>
              </w:rPr>
              <w:t>市 直</w:t>
            </w:r>
          </w:p>
        </w:tc>
        <w:tc>
          <w:tcPr>
            <w:tcW w:w="2835" w:type="dxa"/>
            <w:tcBorders>
              <w:top w:val="single" w:sz="4" w:space="0" w:color="auto"/>
              <w:left w:val="single" w:sz="4" w:space="0" w:color="auto"/>
              <w:bottom w:val="single" w:sz="4" w:space="0" w:color="auto"/>
              <w:right w:val="single" w:sz="4" w:space="0" w:color="auto"/>
            </w:tcBorders>
            <w:vAlign w:val="center"/>
          </w:tcPr>
          <w:p w:rsidR="00155920" w:rsidRDefault="00155920" w:rsidP="00EF66F3">
            <w:pPr>
              <w:jc w:val="center"/>
              <w:rPr>
                <w:rFonts w:ascii="仿宋" w:eastAsia="仿宋" w:hAnsi="仿宋"/>
                <w:sz w:val="32"/>
                <w:szCs w:val="32"/>
              </w:rPr>
            </w:pPr>
            <w:r>
              <w:rPr>
                <w:rFonts w:ascii="仿宋" w:eastAsia="仿宋" w:hAnsi="仿宋" w:hint="eastAsia"/>
                <w:sz w:val="32"/>
                <w:szCs w:val="32"/>
              </w:rPr>
              <w:t>5</w:t>
            </w:r>
          </w:p>
        </w:tc>
        <w:tc>
          <w:tcPr>
            <w:tcW w:w="3224" w:type="dxa"/>
            <w:tcBorders>
              <w:top w:val="single" w:sz="4" w:space="0" w:color="auto"/>
              <w:left w:val="single" w:sz="4" w:space="0" w:color="auto"/>
              <w:bottom w:val="single" w:sz="4" w:space="0" w:color="auto"/>
              <w:right w:val="single" w:sz="4" w:space="0" w:color="auto"/>
            </w:tcBorders>
            <w:vAlign w:val="center"/>
          </w:tcPr>
          <w:p w:rsidR="00155920" w:rsidRDefault="00155920" w:rsidP="00EF66F3">
            <w:pPr>
              <w:jc w:val="center"/>
              <w:rPr>
                <w:rFonts w:ascii="仿宋" w:eastAsia="仿宋" w:hAnsi="仿宋"/>
                <w:sz w:val="32"/>
                <w:szCs w:val="32"/>
              </w:rPr>
            </w:pPr>
            <w:r>
              <w:rPr>
                <w:rFonts w:ascii="仿宋" w:eastAsia="仿宋" w:hAnsi="仿宋" w:hint="eastAsia"/>
                <w:sz w:val="32"/>
                <w:szCs w:val="32"/>
              </w:rPr>
              <w:t>1</w:t>
            </w:r>
          </w:p>
        </w:tc>
      </w:tr>
      <w:tr w:rsidR="00155920" w:rsidTr="00EF66F3">
        <w:trPr>
          <w:trHeight w:val="766"/>
        </w:trPr>
        <w:tc>
          <w:tcPr>
            <w:tcW w:w="3227" w:type="dxa"/>
            <w:tcBorders>
              <w:top w:val="single" w:sz="4" w:space="0" w:color="auto"/>
              <w:left w:val="single" w:sz="4" w:space="0" w:color="auto"/>
              <w:bottom w:val="single" w:sz="4" w:space="0" w:color="auto"/>
              <w:right w:val="single" w:sz="4" w:space="0" w:color="auto"/>
            </w:tcBorders>
            <w:vAlign w:val="center"/>
          </w:tcPr>
          <w:p w:rsidR="00155920" w:rsidRDefault="00155920" w:rsidP="00EF66F3">
            <w:pPr>
              <w:jc w:val="center"/>
              <w:rPr>
                <w:rFonts w:ascii="仿宋" w:eastAsia="仿宋" w:hAnsi="仿宋"/>
                <w:sz w:val="32"/>
                <w:szCs w:val="32"/>
              </w:rPr>
            </w:pPr>
            <w:r>
              <w:rPr>
                <w:rFonts w:ascii="仿宋" w:eastAsia="仿宋" w:hAnsi="仿宋" w:hint="eastAsia"/>
                <w:sz w:val="32"/>
                <w:szCs w:val="32"/>
              </w:rPr>
              <w:t>合  计</w:t>
            </w:r>
          </w:p>
        </w:tc>
        <w:tc>
          <w:tcPr>
            <w:tcW w:w="2835" w:type="dxa"/>
            <w:tcBorders>
              <w:top w:val="single" w:sz="4" w:space="0" w:color="auto"/>
              <w:left w:val="single" w:sz="4" w:space="0" w:color="auto"/>
              <w:bottom w:val="single" w:sz="4" w:space="0" w:color="auto"/>
              <w:right w:val="single" w:sz="4" w:space="0" w:color="auto"/>
            </w:tcBorders>
            <w:vAlign w:val="center"/>
          </w:tcPr>
          <w:p w:rsidR="00155920" w:rsidRDefault="00155920" w:rsidP="00EF66F3">
            <w:pPr>
              <w:jc w:val="center"/>
              <w:rPr>
                <w:rFonts w:ascii="仿宋" w:eastAsia="仿宋" w:hAnsi="仿宋"/>
                <w:sz w:val="32"/>
                <w:szCs w:val="32"/>
              </w:rPr>
            </w:pPr>
            <w:r>
              <w:rPr>
                <w:rFonts w:ascii="仿宋" w:eastAsia="仿宋" w:hAnsi="仿宋" w:hint="eastAsia"/>
                <w:sz w:val="32"/>
                <w:szCs w:val="32"/>
              </w:rPr>
              <w:t>81</w:t>
            </w:r>
          </w:p>
        </w:tc>
        <w:tc>
          <w:tcPr>
            <w:tcW w:w="3224" w:type="dxa"/>
            <w:tcBorders>
              <w:top w:val="single" w:sz="4" w:space="0" w:color="auto"/>
              <w:left w:val="single" w:sz="4" w:space="0" w:color="auto"/>
              <w:bottom w:val="single" w:sz="4" w:space="0" w:color="auto"/>
              <w:right w:val="single" w:sz="4" w:space="0" w:color="auto"/>
            </w:tcBorders>
            <w:vAlign w:val="center"/>
          </w:tcPr>
          <w:p w:rsidR="00155920" w:rsidRDefault="00155920" w:rsidP="00EF66F3">
            <w:pPr>
              <w:jc w:val="center"/>
              <w:rPr>
                <w:rFonts w:ascii="仿宋" w:eastAsia="仿宋" w:hAnsi="仿宋"/>
                <w:sz w:val="32"/>
                <w:szCs w:val="32"/>
              </w:rPr>
            </w:pPr>
            <w:r>
              <w:rPr>
                <w:rFonts w:ascii="仿宋" w:eastAsia="仿宋" w:hAnsi="仿宋" w:hint="eastAsia"/>
                <w:sz w:val="32"/>
                <w:szCs w:val="32"/>
              </w:rPr>
              <w:t>19</w:t>
            </w:r>
          </w:p>
        </w:tc>
      </w:tr>
      <w:tr w:rsidR="00155920" w:rsidTr="00EF66F3">
        <w:trPr>
          <w:trHeight w:val="766"/>
        </w:trPr>
        <w:tc>
          <w:tcPr>
            <w:tcW w:w="3227" w:type="dxa"/>
            <w:tcBorders>
              <w:top w:val="single" w:sz="4" w:space="0" w:color="auto"/>
              <w:left w:val="single" w:sz="4" w:space="0" w:color="auto"/>
              <w:bottom w:val="single" w:sz="4" w:space="0" w:color="auto"/>
              <w:right w:val="single" w:sz="4" w:space="0" w:color="auto"/>
            </w:tcBorders>
            <w:vAlign w:val="center"/>
          </w:tcPr>
          <w:p w:rsidR="00155920" w:rsidRDefault="00155920" w:rsidP="00EF66F3">
            <w:pPr>
              <w:jc w:val="center"/>
              <w:rPr>
                <w:rFonts w:ascii="仿宋" w:eastAsia="仿宋" w:hAnsi="仿宋"/>
                <w:sz w:val="32"/>
                <w:szCs w:val="32"/>
              </w:rPr>
            </w:pPr>
            <w:r>
              <w:rPr>
                <w:rFonts w:ascii="仿宋" w:eastAsia="仿宋" w:hAnsi="仿宋" w:hint="eastAsia"/>
                <w:sz w:val="32"/>
                <w:szCs w:val="32"/>
              </w:rPr>
              <w:t>总 计</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155920" w:rsidRDefault="00155920" w:rsidP="00EF66F3">
            <w:pPr>
              <w:jc w:val="center"/>
              <w:rPr>
                <w:rFonts w:ascii="仿宋" w:eastAsia="仿宋" w:hAnsi="仿宋"/>
                <w:sz w:val="32"/>
                <w:szCs w:val="32"/>
              </w:rPr>
            </w:pPr>
            <w:r>
              <w:rPr>
                <w:rFonts w:ascii="仿宋" w:eastAsia="仿宋" w:hAnsi="仿宋" w:hint="eastAsia"/>
                <w:sz w:val="32"/>
                <w:szCs w:val="32"/>
              </w:rPr>
              <w:t>100</w:t>
            </w:r>
          </w:p>
        </w:tc>
      </w:tr>
    </w:tbl>
    <w:p w:rsidR="00155920" w:rsidRDefault="00155920" w:rsidP="00155920">
      <w:pPr>
        <w:jc w:val="center"/>
        <w:rPr>
          <w:rFonts w:ascii="仿宋_GB2312" w:eastAsia="仿宋_GB2312"/>
          <w:sz w:val="32"/>
          <w:szCs w:val="32"/>
        </w:rPr>
      </w:pPr>
    </w:p>
    <w:p w:rsidR="005C1068" w:rsidRDefault="005C1068"/>
    <w:p w:rsidR="00483E68" w:rsidRDefault="00483E68"/>
    <w:p w:rsidR="00483E68" w:rsidRDefault="00483E68"/>
    <w:p w:rsidR="00483E68" w:rsidRDefault="00483E68"/>
    <w:p w:rsidR="00483E68" w:rsidRDefault="00483E68"/>
    <w:p w:rsidR="00483E68" w:rsidRDefault="00483E68" w:rsidP="00483E68">
      <w:pPr>
        <w:spacing w:line="560" w:lineRule="exact"/>
        <w:rPr>
          <w:rFonts w:ascii="仿宋" w:eastAsia="仿宋" w:hAnsi="仿宋"/>
          <w:sz w:val="32"/>
          <w:szCs w:val="32"/>
        </w:rPr>
      </w:pPr>
      <w:r>
        <w:rPr>
          <w:rFonts w:ascii="黑体" w:eastAsia="黑体" w:hAnsi="宋体" w:hint="eastAsia"/>
          <w:sz w:val="32"/>
          <w:szCs w:val="32"/>
        </w:rPr>
        <w:lastRenderedPageBreak/>
        <w:t>附件2</w:t>
      </w:r>
      <w:r>
        <w:rPr>
          <w:rFonts w:ascii="仿宋" w:eastAsia="仿宋" w:hAnsi="仿宋" w:hint="eastAsia"/>
          <w:sz w:val="32"/>
          <w:szCs w:val="32"/>
        </w:rPr>
        <w:t>：</w:t>
      </w:r>
    </w:p>
    <w:p w:rsidR="00483E68" w:rsidRDefault="00483E68" w:rsidP="00483E68">
      <w:pPr>
        <w:spacing w:line="560" w:lineRule="exact"/>
        <w:ind w:firstLineChars="225" w:firstLine="720"/>
        <w:rPr>
          <w:rFonts w:ascii="仿宋" w:eastAsia="仿宋" w:hAnsi="仿宋"/>
          <w:sz w:val="32"/>
          <w:szCs w:val="32"/>
        </w:rPr>
      </w:pPr>
    </w:p>
    <w:p w:rsidR="00483E68" w:rsidRDefault="00483E68" w:rsidP="00483E68">
      <w:pPr>
        <w:jc w:val="center"/>
        <w:rPr>
          <w:rFonts w:ascii="方正小标宋简体" w:eastAsia="方正小标宋简体" w:hAnsi="宋体"/>
          <w:sz w:val="36"/>
          <w:szCs w:val="36"/>
        </w:rPr>
      </w:pPr>
      <w:r w:rsidRPr="00726289">
        <w:rPr>
          <w:rFonts w:ascii="方正小标宋简体" w:eastAsia="方正小标宋简体" w:hAnsi="宋体" w:hint="eastAsia"/>
          <w:sz w:val="36"/>
          <w:szCs w:val="36"/>
        </w:rPr>
        <w:t>培训班参训回执</w:t>
      </w:r>
    </w:p>
    <w:p w:rsidR="00483E68" w:rsidRDefault="00483E68" w:rsidP="00483E68">
      <w:pPr>
        <w:spacing w:line="560" w:lineRule="exact"/>
        <w:ind w:firstLineChars="225" w:firstLine="720"/>
        <w:rPr>
          <w:rFonts w:ascii="仿宋" w:eastAsia="仿宋" w:hAnsi="仿宋"/>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701"/>
        <w:gridCol w:w="2641"/>
        <w:gridCol w:w="2700"/>
      </w:tblGrid>
      <w:tr w:rsidR="00483E68" w:rsidTr="00EF66F3">
        <w:tc>
          <w:tcPr>
            <w:tcW w:w="1526" w:type="dxa"/>
            <w:tcBorders>
              <w:top w:val="single" w:sz="4" w:space="0" w:color="auto"/>
              <w:left w:val="single" w:sz="4" w:space="0" w:color="auto"/>
              <w:bottom w:val="single" w:sz="4" w:space="0" w:color="auto"/>
              <w:right w:val="single" w:sz="4" w:space="0" w:color="auto"/>
            </w:tcBorders>
            <w:vAlign w:val="center"/>
          </w:tcPr>
          <w:p w:rsidR="00483E68" w:rsidRDefault="00483E68" w:rsidP="00EF66F3">
            <w:pPr>
              <w:jc w:val="center"/>
              <w:rPr>
                <w:rFonts w:ascii="黑体" w:eastAsia="黑体" w:hAnsi="黑体"/>
                <w:sz w:val="32"/>
                <w:szCs w:val="32"/>
              </w:rPr>
            </w:pPr>
            <w:r>
              <w:rPr>
                <w:rFonts w:ascii="黑体" w:eastAsia="黑体" w:hAnsi="黑体" w:hint="eastAsia"/>
                <w:sz w:val="32"/>
                <w:szCs w:val="32"/>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483E68" w:rsidRDefault="00483E68" w:rsidP="00EF66F3">
            <w:pPr>
              <w:jc w:val="center"/>
              <w:rPr>
                <w:rFonts w:ascii="黑体" w:eastAsia="黑体" w:hAnsi="黑体"/>
                <w:sz w:val="32"/>
                <w:szCs w:val="32"/>
              </w:rPr>
            </w:pPr>
            <w:r>
              <w:rPr>
                <w:rFonts w:ascii="黑体" w:eastAsia="黑体" w:hAnsi="黑体" w:hint="eastAsia"/>
                <w:sz w:val="32"/>
                <w:szCs w:val="32"/>
              </w:rPr>
              <w:t>性别</w:t>
            </w:r>
          </w:p>
        </w:tc>
        <w:tc>
          <w:tcPr>
            <w:tcW w:w="2641" w:type="dxa"/>
            <w:tcBorders>
              <w:top w:val="single" w:sz="4" w:space="0" w:color="auto"/>
              <w:left w:val="single" w:sz="4" w:space="0" w:color="auto"/>
              <w:bottom w:val="single" w:sz="4" w:space="0" w:color="auto"/>
              <w:right w:val="single" w:sz="4" w:space="0" w:color="auto"/>
            </w:tcBorders>
            <w:vAlign w:val="center"/>
          </w:tcPr>
          <w:p w:rsidR="00483E68" w:rsidRDefault="00483E68" w:rsidP="00EF66F3">
            <w:pPr>
              <w:ind w:firstLineChars="225" w:firstLine="720"/>
              <w:jc w:val="center"/>
              <w:rPr>
                <w:rFonts w:ascii="黑体" w:eastAsia="黑体" w:hAnsi="黑体"/>
                <w:sz w:val="32"/>
                <w:szCs w:val="32"/>
              </w:rPr>
            </w:pPr>
            <w:r>
              <w:rPr>
                <w:rFonts w:ascii="黑体" w:eastAsia="黑体" w:hAnsi="黑体" w:hint="eastAsia"/>
                <w:sz w:val="32"/>
                <w:szCs w:val="32"/>
              </w:rPr>
              <w:t>工作单位</w:t>
            </w:r>
          </w:p>
        </w:tc>
        <w:tc>
          <w:tcPr>
            <w:tcW w:w="2700" w:type="dxa"/>
            <w:tcBorders>
              <w:top w:val="single" w:sz="4" w:space="0" w:color="auto"/>
              <w:left w:val="single" w:sz="4" w:space="0" w:color="auto"/>
              <w:bottom w:val="single" w:sz="4" w:space="0" w:color="auto"/>
              <w:right w:val="single" w:sz="4" w:space="0" w:color="auto"/>
            </w:tcBorders>
            <w:vAlign w:val="center"/>
          </w:tcPr>
          <w:p w:rsidR="00483E68" w:rsidRDefault="00483E68" w:rsidP="00EF66F3">
            <w:pPr>
              <w:ind w:firstLineChars="225" w:firstLine="720"/>
              <w:jc w:val="center"/>
              <w:rPr>
                <w:rFonts w:ascii="黑体" w:eastAsia="黑体" w:hAnsi="黑体"/>
                <w:sz w:val="32"/>
                <w:szCs w:val="32"/>
              </w:rPr>
            </w:pPr>
            <w:r>
              <w:rPr>
                <w:rFonts w:ascii="黑体" w:eastAsia="黑体" w:hAnsi="黑体" w:hint="eastAsia"/>
                <w:sz w:val="32"/>
                <w:szCs w:val="32"/>
              </w:rPr>
              <w:t>联系电话</w:t>
            </w:r>
          </w:p>
        </w:tc>
      </w:tr>
      <w:tr w:rsidR="00483E68" w:rsidTr="00EF66F3">
        <w:tc>
          <w:tcPr>
            <w:tcW w:w="1526"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1701"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2641"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2700"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r>
      <w:tr w:rsidR="00483E68" w:rsidTr="00EF66F3">
        <w:tc>
          <w:tcPr>
            <w:tcW w:w="1526"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1701"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2641"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2700"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r>
      <w:tr w:rsidR="00483E68" w:rsidTr="00EF66F3">
        <w:tc>
          <w:tcPr>
            <w:tcW w:w="1526"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1701"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2641"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2700"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r>
      <w:tr w:rsidR="00483E68" w:rsidTr="00EF66F3">
        <w:tc>
          <w:tcPr>
            <w:tcW w:w="1526"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1701"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2641"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2700"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r>
      <w:tr w:rsidR="00483E68" w:rsidTr="00EF66F3">
        <w:tc>
          <w:tcPr>
            <w:tcW w:w="1526"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1701"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2641"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2700"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r>
      <w:tr w:rsidR="00483E68" w:rsidTr="00EF66F3">
        <w:tc>
          <w:tcPr>
            <w:tcW w:w="1526"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1701"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2641"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2700"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r>
      <w:tr w:rsidR="00483E68" w:rsidTr="00EF66F3">
        <w:tc>
          <w:tcPr>
            <w:tcW w:w="1526"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1701"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2641"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2700"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r>
      <w:tr w:rsidR="00483E68" w:rsidTr="00EF66F3">
        <w:tc>
          <w:tcPr>
            <w:tcW w:w="1526"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1701"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2641"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2700"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r>
      <w:tr w:rsidR="00483E68" w:rsidTr="00EF66F3">
        <w:tc>
          <w:tcPr>
            <w:tcW w:w="1526"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1701"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2641"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2700"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r>
      <w:tr w:rsidR="00483E68" w:rsidTr="00EF66F3">
        <w:tc>
          <w:tcPr>
            <w:tcW w:w="1526"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1701"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2641"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2700"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r>
      <w:tr w:rsidR="00483E68" w:rsidTr="00EF66F3">
        <w:tc>
          <w:tcPr>
            <w:tcW w:w="1526"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1701"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2641"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2700"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r>
      <w:tr w:rsidR="00483E68" w:rsidTr="00EF66F3">
        <w:tc>
          <w:tcPr>
            <w:tcW w:w="1526"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1701"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2641"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2700"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r>
      <w:tr w:rsidR="00483E68" w:rsidTr="00EF66F3">
        <w:tc>
          <w:tcPr>
            <w:tcW w:w="1526"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1701"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2641"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c>
          <w:tcPr>
            <w:tcW w:w="2700" w:type="dxa"/>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r>
      <w:tr w:rsidR="00483E68" w:rsidTr="00EF66F3">
        <w:tc>
          <w:tcPr>
            <w:tcW w:w="1526" w:type="dxa"/>
            <w:tcBorders>
              <w:top w:val="single" w:sz="4" w:space="0" w:color="auto"/>
              <w:left w:val="single" w:sz="4" w:space="0" w:color="auto"/>
              <w:right w:val="single" w:sz="4" w:space="0" w:color="auto"/>
            </w:tcBorders>
            <w:vAlign w:val="center"/>
          </w:tcPr>
          <w:p w:rsidR="00483E68" w:rsidRDefault="00483E68" w:rsidP="00EF66F3">
            <w:pPr>
              <w:spacing w:line="560" w:lineRule="exact"/>
              <w:jc w:val="center"/>
              <w:rPr>
                <w:rFonts w:ascii="仿宋" w:eastAsia="仿宋" w:hAnsi="仿宋"/>
                <w:sz w:val="32"/>
                <w:szCs w:val="32"/>
              </w:rPr>
            </w:pPr>
            <w:r>
              <w:rPr>
                <w:rFonts w:ascii="仿宋" w:eastAsia="仿宋" w:hAnsi="仿宋" w:hint="eastAsia"/>
                <w:sz w:val="32"/>
                <w:szCs w:val="32"/>
              </w:rPr>
              <w:t>领  队</w:t>
            </w:r>
          </w:p>
        </w:tc>
        <w:tc>
          <w:tcPr>
            <w:tcW w:w="7042" w:type="dxa"/>
            <w:gridSpan w:val="3"/>
            <w:tcBorders>
              <w:top w:val="single" w:sz="4" w:space="0" w:color="auto"/>
              <w:left w:val="single" w:sz="4" w:space="0" w:color="auto"/>
              <w:bottom w:val="single" w:sz="4" w:space="0" w:color="auto"/>
              <w:right w:val="single" w:sz="4" w:space="0" w:color="auto"/>
            </w:tcBorders>
          </w:tcPr>
          <w:p w:rsidR="00483E68" w:rsidRDefault="00483E68" w:rsidP="00EF66F3">
            <w:pPr>
              <w:spacing w:line="560" w:lineRule="exact"/>
              <w:ind w:firstLineChars="225" w:firstLine="720"/>
              <w:rPr>
                <w:rFonts w:ascii="仿宋" w:eastAsia="仿宋" w:hAnsi="仿宋"/>
                <w:sz w:val="32"/>
                <w:szCs w:val="32"/>
              </w:rPr>
            </w:pPr>
          </w:p>
        </w:tc>
      </w:tr>
    </w:tbl>
    <w:p w:rsidR="00483E68" w:rsidRDefault="00483E68" w:rsidP="00483E68">
      <w:pPr>
        <w:spacing w:line="560" w:lineRule="exact"/>
        <w:rPr>
          <w:rFonts w:ascii="仿宋" w:eastAsia="仿宋" w:hAnsi="仿宋"/>
          <w:sz w:val="32"/>
          <w:szCs w:val="32"/>
        </w:rPr>
      </w:pPr>
    </w:p>
    <w:p w:rsidR="00483E68" w:rsidRDefault="00483E68" w:rsidP="00483E68">
      <w:pPr>
        <w:spacing w:line="560" w:lineRule="exact"/>
        <w:rPr>
          <w:rFonts w:ascii="仿宋" w:eastAsia="仿宋" w:hAnsi="仿宋"/>
          <w:sz w:val="32"/>
          <w:szCs w:val="32"/>
        </w:rPr>
      </w:pPr>
      <w:r>
        <w:rPr>
          <w:rFonts w:ascii="仿宋" w:eastAsia="仿宋" w:hAnsi="仿宋" w:hint="eastAsia"/>
          <w:sz w:val="32"/>
          <w:szCs w:val="32"/>
        </w:rPr>
        <w:t>备注：领队一人，为各市（区）学少部长或教育团工委书记</w:t>
      </w:r>
    </w:p>
    <w:p w:rsidR="00483E68" w:rsidRPr="00483E68" w:rsidRDefault="00483E68"/>
    <w:sectPr w:rsidR="00483E68" w:rsidRPr="00483E68" w:rsidSect="00155920">
      <w:pgSz w:w="11906" w:h="16838"/>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AD6" w:rsidRDefault="006E3AD6" w:rsidP="00C70D60">
      <w:r>
        <w:separator/>
      </w:r>
    </w:p>
  </w:endnote>
  <w:endnote w:type="continuationSeparator" w:id="0">
    <w:p w:rsidR="006E3AD6" w:rsidRDefault="006E3AD6" w:rsidP="00C7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AD6" w:rsidRDefault="006E3AD6" w:rsidP="00C70D60">
      <w:r>
        <w:separator/>
      </w:r>
    </w:p>
  </w:footnote>
  <w:footnote w:type="continuationSeparator" w:id="0">
    <w:p w:rsidR="006E3AD6" w:rsidRDefault="006E3AD6" w:rsidP="00C70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920"/>
    <w:rsid w:val="000876EE"/>
    <w:rsid w:val="0013414D"/>
    <w:rsid w:val="00155920"/>
    <w:rsid w:val="0017195A"/>
    <w:rsid w:val="001A2816"/>
    <w:rsid w:val="00483E68"/>
    <w:rsid w:val="005C1068"/>
    <w:rsid w:val="006730FD"/>
    <w:rsid w:val="006E3AD6"/>
    <w:rsid w:val="007B1F4B"/>
    <w:rsid w:val="007E2DEC"/>
    <w:rsid w:val="008459CC"/>
    <w:rsid w:val="0087571A"/>
    <w:rsid w:val="00A27FDB"/>
    <w:rsid w:val="00AD2083"/>
    <w:rsid w:val="00BF429F"/>
    <w:rsid w:val="00C70D60"/>
    <w:rsid w:val="00CD5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9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0D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0D60"/>
    <w:rPr>
      <w:rFonts w:ascii="Times New Roman" w:eastAsia="宋体" w:hAnsi="Times New Roman" w:cs="Times New Roman"/>
      <w:sz w:val="18"/>
      <w:szCs w:val="18"/>
    </w:rPr>
  </w:style>
  <w:style w:type="paragraph" w:styleId="a4">
    <w:name w:val="footer"/>
    <w:basedOn w:val="a"/>
    <w:link w:val="Char0"/>
    <w:uiPriority w:val="99"/>
    <w:semiHidden/>
    <w:unhideWhenUsed/>
    <w:rsid w:val="00C70D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0D6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9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0D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0D60"/>
    <w:rPr>
      <w:rFonts w:ascii="Times New Roman" w:eastAsia="宋体" w:hAnsi="Times New Roman" w:cs="Times New Roman"/>
      <w:sz w:val="18"/>
      <w:szCs w:val="18"/>
    </w:rPr>
  </w:style>
  <w:style w:type="paragraph" w:styleId="a4">
    <w:name w:val="footer"/>
    <w:basedOn w:val="a"/>
    <w:link w:val="Char0"/>
    <w:uiPriority w:val="99"/>
    <w:semiHidden/>
    <w:unhideWhenUsed/>
    <w:rsid w:val="00C70D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0D6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Words>
  <Characters>967</Characters>
  <Application>Microsoft Office Word</Application>
  <DocSecurity>0</DocSecurity>
  <Lines>8</Lines>
  <Paragraphs>2</Paragraphs>
  <ScaleCrop>false</ScaleCrop>
  <Company>Microsoft</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dc:creator>
  <cp:lastModifiedBy>Microsoft</cp:lastModifiedBy>
  <cp:revision>2</cp:revision>
  <cp:lastPrinted>2017-09-15T00:35:00Z</cp:lastPrinted>
  <dcterms:created xsi:type="dcterms:W3CDTF">2017-09-18T07:49:00Z</dcterms:created>
  <dcterms:modified xsi:type="dcterms:W3CDTF">2017-09-18T07:49:00Z</dcterms:modified>
</cp:coreProperties>
</file>