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BBC0" w14:textId="77777777" w:rsidR="00576214" w:rsidRDefault="00576214" w:rsidP="00576214">
      <w:pPr>
        <w:pStyle w:val="a3"/>
        <w:widowControl/>
        <w:spacing w:after="452" w:line="390" w:lineRule="atLeast"/>
        <w:rPr>
          <w:rFonts w:ascii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附件：报价表</w:t>
      </w:r>
    </w:p>
    <w:p w14:paraId="42DB8E5D" w14:textId="77777777" w:rsidR="00576214" w:rsidRDefault="00576214" w:rsidP="00576214">
      <w:pPr>
        <w:spacing w:line="60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泰州市幼儿园教育集团</w:t>
      </w:r>
    </w:p>
    <w:p w14:paraId="7BF168E9" w14:textId="77777777" w:rsidR="00576214" w:rsidRDefault="00576214" w:rsidP="00576214">
      <w:pPr>
        <w:spacing w:line="600" w:lineRule="exact"/>
        <w:jc w:val="center"/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  <w:t>泰州市城东中心小学附属幼儿园</w:t>
      </w:r>
      <w:r>
        <w:rPr>
          <w:rFonts w:ascii="黑体" w:eastAsia="黑体" w:hAnsi="黑体" w:cs="黑体" w:hint="eastAsia"/>
          <w:sz w:val="30"/>
          <w:szCs w:val="30"/>
        </w:rPr>
        <w:t>教育集团</w:t>
      </w:r>
    </w:p>
    <w:p w14:paraId="7752BEC2" w14:textId="77777777" w:rsidR="00576214" w:rsidRDefault="00576214" w:rsidP="00576214">
      <w:pPr>
        <w:spacing w:line="600" w:lineRule="exact"/>
        <w:jc w:val="center"/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  <w:t>泰州市大</w:t>
      </w:r>
      <w:proofErr w:type="gramStart"/>
      <w:r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  <w:t>冯</w:t>
      </w:r>
      <w:proofErr w:type="gramEnd"/>
      <w:r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  <w:t>中心幼儿园</w:t>
      </w:r>
    </w:p>
    <w:p w14:paraId="3C6D0C17" w14:textId="77777777" w:rsidR="00576214" w:rsidRDefault="00576214" w:rsidP="00576214">
      <w:pPr>
        <w:spacing w:line="600" w:lineRule="exact"/>
        <w:jc w:val="center"/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  <w:t>泰州市朱</w:t>
      </w:r>
      <w:proofErr w:type="gramStart"/>
      <w:r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  <w:t>庄中心</w:t>
      </w:r>
      <w:proofErr w:type="gramEnd"/>
      <w:r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  <w:t>小学附属幼儿园</w:t>
      </w:r>
    </w:p>
    <w:p w14:paraId="3E75B2AF" w14:textId="77777777" w:rsidR="00576214" w:rsidRDefault="00576214" w:rsidP="00576214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食堂食品原料投标报价书</w:t>
      </w:r>
    </w:p>
    <w:p w14:paraId="4454C5BB" w14:textId="77777777" w:rsidR="00576214" w:rsidRDefault="00576214" w:rsidP="00576214">
      <w:pPr>
        <w:spacing w:line="600" w:lineRule="exact"/>
        <w:rPr>
          <w:rFonts w:hint="eastAsia"/>
        </w:rPr>
      </w:pPr>
    </w:p>
    <w:p w14:paraId="03326ED4" w14:textId="77777777" w:rsidR="00576214" w:rsidRDefault="00576214" w:rsidP="00576214"/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37"/>
        <w:gridCol w:w="3371"/>
        <w:gridCol w:w="1939"/>
      </w:tblGrid>
      <w:tr w:rsidR="00576214" w14:paraId="6ABEA30C" w14:textId="77777777" w:rsidTr="004938A8">
        <w:trPr>
          <w:trHeight w:val="1883"/>
        </w:trPr>
        <w:tc>
          <w:tcPr>
            <w:tcW w:w="3337" w:type="dxa"/>
            <w:vAlign w:val="center"/>
          </w:tcPr>
          <w:p w14:paraId="40D270F7" w14:textId="77777777" w:rsidR="00576214" w:rsidRDefault="00576214" w:rsidP="004938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371" w:type="dxa"/>
            <w:vAlign w:val="center"/>
          </w:tcPr>
          <w:p w14:paraId="6444852E" w14:textId="77777777" w:rsidR="00576214" w:rsidRDefault="00576214" w:rsidP="004938A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下浮率</w:t>
            </w:r>
            <w:proofErr w:type="gramEnd"/>
          </w:p>
        </w:tc>
        <w:tc>
          <w:tcPr>
            <w:tcW w:w="1939" w:type="dxa"/>
            <w:vAlign w:val="center"/>
          </w:tcPr>
          <w:p w14:paraId="33B61133" w14:textId="77777777" w:rsidR="00576214" w:rsidRDefault="00576214" w:rsidP="004938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576214" w14:paraId="07F3A67C" w14:textId="77777777" w:rsidTr="004938A8">
        <w:trPr>
          <w:trHeight w:val="3242"/>
        </w:trPr>
        <w:tc>
          <w:tcPr>
            <w:tcW w:w="3337" w:type="dxa"/>
            <w:vAlign w:val="center"/>
          </w:tcPr>
          <w:p w14:paraId="2E81F52D" w14:textId="77777777" w:rsidR="00576214" w:rsidRDefault="00576214" w:rsidP="00493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4AA795D1" w14:textId="77777777" w:rsidR="00576214" w:rsidRDefault="00576214" w:rsidP="00493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1A2B3DEE" w14:textId="77777777" w:rsidR="00576214" w:rsidRDefault="00576214" w:rsidP="004938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46A06A" w14:textId="77777777" w:rsidR="00576214" w:rsidRDefault="00576214" w:rsidP="00576214">
      <w:pPr>
        <w:spacing w:line="720" w:lineRule="auto"/>
        <w:rPr>
          <w:rFonts w:hint="eastAsia"/>
          <w:sz w:val="28"/>
          <w:szCs w:val="28"/>
        </w:rPr>
      </w:pPr>
    </w:p>
    <w:p w14:paraId="1584D349" w14:textId="77777777" w:rsidR="00576214" w:rsidRDefault="00576214" w:rsidP="00576214">
      <w:pPr>
        <w:spacing w:line="720" w:lineRule="auto"/>
        <w:rPr>
          <w:rFonts w:hint="eastAsia"/>
          <w:sz w:val="28"/>
          <w:szCs w:val="28"/>
        </w:rPr>
      </w:pPr>
    </w:p>
    <w:p w14:paraId="26461FFE" w14:textId="23AA43A8" w:rsidR="00F52967" w:rsidRDefault="00576214" w:rsidP="00576214">
      <w:r>
        <w:rPr>
          <w:rFonts w:hint="eastAsia"/>
          <w:sz w:val="28"/>
          <w:szCs w:val="28"/>
        </w:rPr>
        <w:t>投标单位（人）：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（盖章）</w:t>
      </w:r>
    </w:p>
    <w:sectPr w:rsidR="00F5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14"/>
    <w:rsid w:val="00576214"/>
    <w:rsid w:val="00F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3B97"/>
  <w15:chartTrackingRefBased/>
  <w15:docId w15:val="{C5BCDD29-9DE7-41BB-A4AC-467022E8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2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214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1</cp:revision>
  <dcterms:created xsi:type="dcterms:W3CDTF">2022-06-27T10:07:00Z</dcterms:created>
  <dcterms:modified xsi:type="dcterms:W3CDTF">2022-06-27T10:10:00Z</dcterms:modified>
</cp:coreProperties>
</file>