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596"/>
        <w:tblW w:w="8755" w:type="dxa"/>
        <w:tblLook w:val="04A0" w:firstRow="1" w:lastRow="0" w:firstColumn="1" w:lastColumn="0" w:noHBand="0" w:noVBand="1"/>
      </w:tblPr>
      <w:tblGrid>
        <w:gridCol w:w="675"/>
        <w:gridCol w:w="1985"/>
        <w:gridCol w:w="1843"/>
        <w:gridCol w:w="1842"/>
        <w:gridCol w:w="2410"/>
      </w:tblGrid>
      <w:tr w:rsidR="00E26C05" w:rsidTr="00672731">
        <w:tc>
          <w:tcPr>
            <w:tcW w:w="675" w:type="dxa"/>
          </w:tcPr>
          <w:p w:rsidR="00E26C05" w:rsidRDefault="00E26C05" w:rsidP="00672731">
            <w:r>
              <w:t>序号</w:t>
            </w:r>
          </w:p>
        </w:tc>
        <w:tc>
          <w:tcPr>
            <w:tcW w:w="1985" w:type="dxa"/>
          </w:tcPr>
          <w:p w:rsidR="00E26C05" w:rsidRDefault="00E26C05" w:rsidP="00672731">
            <w:r>
              <w:t>设备名称</w:t>
            </w:r>
          </w:p>
        </w:tc>
        <w:tc>
          <w:tcPr>
            <w:tcW w:w="1843" w:type="dxa"/>
          </w:tcPr>
          <w:p w:rsidR="00E26C05" w:rsidRDefault="00672731" w:rsidP="00672731">
            <w:r>
              <w:rPr>
                <w:rFonts w:hint="eastAsia"/>
              </w:rPr>
              <w:t>参考</w:t>
            </w:r>
            <w:r w:rsidR="00E26C05">
              <w:t>品</w:t>
            </w:r>
            <w:r w:rsidR="00E26C05">
              <w:rPr>
                <w:rFonts w:hint="eastAsia"/>
              </w:rPr>
              <w:t>牌</w:t>
            </w:r>
            <w:r w:rsidR="00E26C05">
              <w:t>、型</w:t>
            </w:r>
            <w:r w:rsidR="00E26C05">
              <w:rPr>
                <w:rFonts w:hint="eastAsia"/>
              </w:rPr>
              <w:t>号</w:t>
            </w:r>
          </w:p>
        </w:tc>
        <w:tc>
          <w:tcPr>
            <w:tcW w:w="1842" w:type="dxa"/>
          </w:tcPr>
          <w:p w:rsidR="00E26C05" w:rsidRDefault="00E26C05" w:rsidP="00672731">
            <w:pPr>
              <w:jc w:val="center"/>
            </w:pPr>
            <w:r>
              <w:t>参</w:t>
            </w:r>
            <w:r>
              <w:rPr>
                <w:rFonts w:hint="eastAsia"/>
              </w:rPr>
              <w:t>数要求</w:t>
            </w:r>
          </w:p>
        </w:tc>
        <w:tc>
          <w:tcPr>
            <w:tcW w:w="2410" w:type="dxa"/>
          </w:tcPr>
          <w:p w:rsidR="00E26C05" w:rsidRDefault="00E26C05" w:rsidP="00672731">
            <w:r>
              <w:t>备注</w:t>
            </w:r>
          </w:p>
        </w:tc>
      </w:tr>
      <w:tr w:rsidR="00E26C05" w:rsidTr="00672731">
        <w:tc>
          <w:tcPr>
            <w:tcW w:w="675" w:type="dxa"/>
          </w:tcPr>
          <w:p w:rsidR="00E26C05" w:rsidRDefault="00E26C05" w:rsidP="00672731">
            <w:r>
              <w:rPr>
                <w:rFonts w:hint="eastAsia"/>
              </w:rPr>
              <w:t>1</w:t>
            </w:r>
          </w:p>
        </w:tc>
        <w:tc>
          <w:tcPr>
            <w:tcW w:w="1985" w:type="dxa"/>
          </w:tcPr>
          <w:p w:rsidR="00E26C05" w:rsidRDefault="00E26C05" w:rsidP="00672731">
            <w:r>
              <w:t>高</w:t>
            </w:r>
            <w:r>
              <w:rPr>
                <w:rFonts w:hint="eastAsia"/>
              </w:rPr>
              <w:t>清超</w:t>
            </w:r>
            <w:r>
              <w:t>短焦</w:t>
            </w:r>
            <w:r>
              <w:rPr>
                <w:rFonts w:hint="eastAsia"/>
              </w:rPr>
              <w:t>投影机</w:t>
            </w:r>
          </w:p>
        </w:tc>
        <w:tc>
          <w:tcPr>
            <w:tcW w:w="1843" w:type="dxa"/>
          </w:tcPr>
          <w:p w:rsidR="00E26C05" w:rsidRDefault="00E26C05" w:rsidP="00672731">
            <w:proofErr w:type="gramStart"/>
            <w:r>
              <w:t>光</w:t>
            </w:r>
            <w:r>
              <w:rPr>
                <w:rFonts w:hint="eastAsia"/>
              </w:rPr>
              <w:t>峰</w:t>
            </w:r>
            <w:proofErr w:type="gramEnd"/>
            <w:r>
              <w:rPr>
                <w:rFonts w:hint="eastAsia"/>
              </w:rPr>
              <w:t xml:space="preserve"> AL-DUH630</w:t>
            </w:r>
          </w:p>
        </w:tc>
        <w:tc>
          <w:tcPr>
            <w:tcW w:w="1842" w:type="dxa"/>
          </w:tcPr>
          <w:p w:rsidR="00E26C05" w:rsidRDefault="00E26C05" w:rsidP="00672731">
            <w:pPr>
              <w:jc w:val="center"/>
            </w:pPr>
            <w:r>
              <w:t>详</w:t>
            </w:r>
            <w:r>
              <w:rPr>
                <w:rFonts w:hint="eastAsia"/>
              </w:rPr>
              <w:t>见</w:t>
            </w:r>
            <w:r>
              <w:t>附</w:t>
            </w:r>
            <w:r>
              <w:rPr>
                <w:rFonts w:hint="eastAsia"/>
              </w:rPr>
              <w:t>件</w:t>
            </w:r>
          </w:p>
        </w:tc>
        <w:tc>
          <w:tcPr>
            <w:tcW w:w="2410" w:type="dxa"/>
          </w:tcPr>
          <w:p w:rsidR="00E26C05" w:rsidRDefault="00E26C05" w:rsidP="00672731">
            <w:r>
              <w:rPr>
                <w:rFonts w:hint="eastAsia"/>
              </w:rPr>
              <w:t>含配套壁装支架</w:t>
            </w:r>
          </w:p>
        </w:tc>
      </w:tr>
      <w:tr w:rsidR="00E26C05" w:rsidTr="00672731">
        <w:tc>
          <w:tcPr>
            <w:tcW w:w="675" w:type="dxa"/>
          </w:tcPr>
          <w:p w:rsidR="00E26C05" w:rsidRDefault="00E26C05" w:rsidP="00672731">
            <w:r>
              <w:rPr>
                <w:rFonts w:hint="eastAsia"/>
              </w:rPr>
              <w:t>2</w:t>
            </w:r>
          </w:p>
        </w:tc>
        <w:tc>
          <w:tcPr>
            <w:tcW w:w="1985" w:type="dxa"/>
          </w:tcPr>
          <w:p w:rsidR="00E26C05" w:rsidRDefault="00E26C05" w:rsidP="00672731">
            <w:r>
              <w:t>白板</w:t>
            </w:r>
            <w:r>
              <w:rPr>
                <w:rFonts w:hint="eastAsia"/>
              </w:rPr>
              <w:t>一体机</w:t>
            </w:r>
          </w:p>
        </w:tc>
        <w:tc>
          <w:tcPr>
            <w:tcW w:w="1843" w:type="dxa"/>
          </w:tcPr>
          <w:p w:rsidR="00E26C05" w:rsidRDefault="00E26C05" w:rsidP="00672731">
            <w:r>
              <w:t>艾</w:t>
            </w:r>
            <w:r>
              <w:rPr>
                <w:rFonts w:hint="eastAsia"/>
              </w:rPr>
              <w:t>博德</w:t>
            </w:r>
            <w:r>
              <w:rPr>
                <w:rFonts w:hint="eastAsia"/>
              </w:rPr>
              <w:t xml:space="preserve"> </w:t>
            </w:r>
            <w:r w:rsidRPr="00D54E56">
              <w:t>ZK128</w:t>
            </w:r>
          </w:p>
        </w:tc>
        <w:tc>
          <w:tcPr>
            <w:tcW w:w="1842" w:type="dxa"/>
          </w:tcPr>
          <w:p w:rsidR="00E26C05" w:rsidRDefault="00E26C05" w:rsidP="00672731">
            <w:pPr>
              <w:jc w:val="center"/>
            </w:pPr>
            <w:r>
              <w:t>详</w:t>
            </w:r>
            <w:r>
              <w:rPr>
                <w:rFonts w:hint="eastAsia"/>
              </w:rPr>
              <w:t>见</w:t>
            </w:r>
            <w:r>
              <w:t>附</w:t>
            </w:r>
            <w:r>
              <w:rPr>
                <w:rFonts w:hint="eastAsia"/>
              </w:rPr>
              <w:t>件</w:t>
            </w:r>
          </w:p>
        </w:tc>
        <w:tc>
          <w:tcPr>
            <w:tcW w:w="2410" w:type="dxa"/>
          </w:tcPr>
          <w:p w:rsidR="00E26C05" w:rsidRDefault="00E26C05" w:rsidP="00672731"/>
        </w:tc>
      </w:tr>
      <w:tr w:rsidR="00E26C05" w:rsidTr="00672731">
        <w:tc>
          <w:tcPr>
            <w:tcW w:w="675" w:type="dxa"/>
          </w:tcPr>
          <w:p w:rsidR="00E26C05" w:rsidRDefault="00E26C05" w:rsidP="00672731">
            <w:r>
              <w:rPr>
                <w:rFonts w:hint="eastAsia"/>
              </w:rPr>
              <w:t>3</w:t>
            </w:r>
          </w:p>
        </w:tc>
        <w:tc>
          <w:tcPr>
            <w:tcW w:w="1985" w:type="dxa"/>
          </w:tcPr>
          <w:p w:rsidR="00E26C05" w:rsidRDefault="00E26C05" w:rsidP="00672731">
            <w:r>
              <w:t>高</w:t>
            </w:r>
            <w:proofErr w:type="gramStart"/>
            <w:r>
              <w:rPr>
                <w:rFonts w:hint="eastAsia"/>
              </w:rPr>
              <w:t>清工程</w:t>
            </w:r>
            <w:proofErr w:type="gramEnd"/>
            <w:r>
              <w:rPr>
                <w:rFonts w:hint="eastAsia"/>
              </w:rPr>
              <w:t>投影机</w:t>
            </w:r>
          </w:p>
        </w:tc>
        <w:tc>
          <w:tcPr>
            <w:tcW w:w="1843" w:type="dxa"/>
          </w:tcPr>
          <w:p w:rsidR="00E26C05" w:rsidRDefault="00E26C05" w:rsidP="00672731">
            <w:proofErr w:type="gramStart"/>
            <w:r>
              <w:t>光</w:t>
            </w:r>
            <w:r>
              <w:rPr>
                <w:rFonts w:hint="eastAsia"/>
              </w:rPr>
              <w:t>峰</w:t>
            </w:r>
            <w:proofErr w:type="gramEnd"/>
            <w:r>
              <w:rPr>
                <w:rFonts w:hint="eastAsia"/>
              </w:rPr>
              <w:t xml:space="preserve"> </w:t>
            </w:r>
            <w:r w:rsidRPr="00F4740D">
              <w:t>AL-DH7</w:t>
            </w:r>
            <w:r>
              <w:rPr>
                <w:rFonts w:hint="eastAsia"/>
              </w:rPr>
              <w:t>00</w:t>
            </w:r>
          </w:p>
        </w:tc>
        <w:tc>
          <w:tcPr>
            <w:tcW w:w="1842" w:type="dxa"/>
          </w:tcPr>
          <w:p w:rsidR="00E26C05" w:rsidRDefault="00E26C05" w:rsidP="00672731">
            <w:pPr>
              <w:jc w:val="center"/>
            </w:pPr>
            <w:r>
              <w:t>详</w:t>
            </w:r>
            <w:r>
              <w:rPr>
                <w:rFonts w:hint="eastAsia"/>
              </w:rPr>
              <w:t>见</w:t>
            </w:r>
            <w:r>
              <w:t>附</w:t>
            </w:r>
            <w:r>
              <w:rPr>
                <w:rFonts w:hint="eastAsia"/>
              </w:rPr>
              <w:t>件</w:t>
            </w:r>
          </w:p>
        </w:tc>
        <w:tc>
          <w:tcPr>
            <w:tcW w:w="2410" w:type="dxa"/>
          </w:tcPr>
          <w:p w:rsidR="00E26C05" w:rsidRDefault="00E26C05" w:rsidP="00672731"/>
        </w:tc>
      </w:tr>
      <w:tr w:rsidR="00E26C05" w:rsidTr="00672731">
        <w:tc>
          <w:tcPr>
            <w:tcW w:w="675" w:type="dxa"/>
          </w:tcPr>
          <w:p w:rsidR="00E26C05" w:rsidRDefault="00E26C05" w:rsidP="00672731">
            <w:r>
              <w:rPr>
                <w:rFonts w:hint="eastAsia"/>
              </w:rPr>
              <w:t>4</w:t>
            </w:r>
          </w:p>
        </w:tc>
        <w:tc>
          <w:tcPr>
            <w:tcW w:w="1985" w:type="dxa"/>
          </w:tcPr>
          <w:p w:rsidR="00E26C05" w:rsidRDefault="00E26C05" w:rsidP="00672731">
            <w:r>
              <w:t>投</w:t>
            </w:r>
            <w:r>
              <w:rPr>
                <w:rFonts w:hint="eastAsia"/>
              </w:rPr>
              <w:t>影机推</w:t>
            </w:r>
            <w:r>
              <w:t>车</w:t>
            </w:r>
          </w:p>
        </w:tc>
        <w:tc>
          <w:tcPr>
            <w:tcW w:w="1843" w:type="dxa"/>
          </w:tcPr>
          <w:p w:rsidR="00E26C05" w:rsidRDefault="00E26C05" w:rsidP="00672731"/>
        </w:tc>
        <w:tc>
          <w:tcPr>
            <w:tcW w:w="1842" w:type="dxa"/>
          </w:tcPr>
          <w:p w:rsidR="00E26C05" w:rsidRDefault="00E26C05" w:rsidP="00672731">
            <w:pPr>
              <w:jc w:val="center"/>
            </w:pPr>
            <w:r>
              <w:t>详</w:t>
            </w:r>
            <w:r>
              <w:rPr>
                <w:rFonts w:hint="eastAsia"/>
              </w:rPr>
              <w:t>见</w:t>
            </w:r>
            <w:r>
              <w:t>附</w:t>
            </w:r>
            <w:r>
              <w:rPr>
                <w:rFonts w:hint="eastAsia"/>
              </w:rPr>
              <w:t>件</w:t>
            </w:r>
          </w:p>
        </w:tc>
        <w:tc>
          <w:tcPr>
            <w:tcW w:w="2410" w:type="dxa"/>
          </w:tcPr>
          <w:p w:rsidR="00E26C05" w:rsidRDefault="00E26C05" w:rsidP="00672731"/>
        </w:tc>
      </w:tr>
      <w:tr w:rsidR="00E26C05" w:rsidTr="00672731">
        <w:tc>
          <w:tcPr>
            <w:tcW w:w="675" w:type="dxa"/>
          </w:tcPr>
          <w:p w:rsidR="00E26C05" w:rsidRDefault="00E26C05" w:rsidP="00672731">
            <w:r>
              <w:rPr>
                <w:rFonts w:hint="eastAsia"/>
              </w:rPr>
              <w:t>5</w:t>
            </w:r>
          </w:p>
        </w:tc>
        <w:tc>
          <w:tcPr>
            <w:tcW w:w="1985" w:type="dxa"/>
          </w:tcPr>
          <w:p w:rsidR="00E26C05" w:rsidRDefault="00E26C05" w:rsidP="00672731">
            <w:r>
              <w:rPr>
                <w:rFonts w:hint="eastAsia"/>
              </w:rPr>
              <w:t>幕布</w:t>
            </w:r>
          </w:p>
        </w:tc>
        <w:tc>
          <w:tcPr>
            <w:tcW w:w="1843" w:type="dxa"/>
          </w:tcPr>
          <w:p w:rsidR="00E26C05" w:rsidRDefault="00E26C05" w:rsidP="00672731">
            <w:r>
              <w:rPr>
                <w:rFonts w:hint="eastAsia"/>
              </w:rPr>
              <w:t>150</w:t>
            </w:r>
            <w:proofErr w:type="gramStart"/>
            <w:r>
              <w:t>”</w:t>
            </w:r>
            <w:proofErr w:type="gramEnd"/>
            <w:r>
              <w:rPr>
                <w:rFonts w:hint="eastAsia"/>
              </w:rPr>
              <w:t>移动</w:t>
            </w:r>
          </w:p>
        </w:tc>
        <w:tc>
          <w:tcPr>
            <w:tcW w:w="1842" w:type="dxa"/>
          </w:tcPr>
          <w:p w:rsidR="00E26C05" w:rsidRDefault="00E26C05" w:rsidP="00672731">
            <w:pPr>
              <w:jc w:val="center"/>
            </w:pPr>
            <w:r>
              <w:t>详</w:t>
            </w:r>
            <w:r>
              <w:rPr>
                <w:rFonts w:hint="eastAsia"/>
              </w:rPr>
              <w:t>见</w:t>
            </w:r>
            <w:r>
              <w:t>附</w:t>
            </w:r>
            <w:r>
              <w:rPr>
                <w:rFonts w:hint="eastAsia"/>
              </w:rPr>
              <w:t>件</w:t>
            </w:r>
          </w:p>
        </w:tc>
        <w:tc>
          <w:tcPr>
            <w:tcW w:w="2410" w:type="dxa"/>
          </w:tcPr>
          <w:p w:rsidR="00E26C05" w:rsidRDefault="00E26C05" w:rsidP="00672731"/>
        </w:tc>
      </w:tr>
    </w:tbl>
    <w:p w:rsidR="008E5DEA" w:rsidRDefault="002133B7" w:rsidP="002133B7">
      <w:pPr>
        <w:jc w:val="center"/>
        <w:rPr>
          <w:b/>
          <w:sz w:val="24"/>
        </w:rPr>
      </w:pPr>
      <w:r w:rsidRPr="002133B7">
        <w:rPr>
          <w:rFonts w:hint="eastAsia"/>
          <w:b/>
          <w:sz w:val="24"/>
        </w:rPr>
        <w:t>泰州市城东中心小学多媒体</w:t>
      </w:r>
      <w:r>
        <w:rPr>
          <w:rFonts w:hint="eastAsia"/>
          <w:b/>
          <w:sz w:val="24"/>
        </w:rPr>
        <w:t>设备</w:t>
      </w:r>
      <w:r w:rsidRPr="002133B7">
        <w:rPr>
          <w:rFonts w:hint="eastAsia"/>
          <w:b/>
          <w:sz w:val="24"/>
        </w:rPr>
        <w:t>清单及参数要求</w:t>
      </w:r>
    </w:p>
    <w:p w:rsidR="00672731" w:rsidRDefault="00672731" w:rsidP="002133B7">
      <w:pPr>
        <w:jc w:val="center"/>
        <w:rPr>
          <w:rFonts w:hint="eastAsia"/>
          <w:b/>
          <w:sz w:val="24"/>
        </w:rPr>
      </w:pPr>
    </w:p>
    <w:p w:rsidR="00672731" w:rsidRDefault="00672731" w:rsidP="002133B7">
      <w:pPr>
        <w:jc w:val="center"/>
        <w:rPr>
          <w:b/>
          <w:sz w:val="24"/>
        </w:rPr>
      </w:pPr>
    </w:p>
    <w:p w:rsidR="00087C7E" w:rsidRDefault="00087C7E" w:rsidP="002133B7">
      <w:pPr>
        <w:jc w:val="center"/>
        <w:rPr>
          <w:rFonts w:hint="eastAsia"/>
          <w:b/>
          <w:sz w:val="24"/>
        </w:rPr>
      </w:pPr>
    </w:p>
    <w:p w:rsidR="00672731" w:rsidRDefault="00672731" w:rsidP="002133B7">
      <w:pPr>
        <w:jc w:val="center"/>
        <w:rPr>
          <w:b/>
          <w:sz w:val="24"/>
        </w:rPr>
      </w:pPr>
    </w:p>
    <w:p w:rsidR="00087C7E" w:rsidRPr="002133B7" w:rsidRDefault="00087C7E" w:rsidP="002133B7">
      <w:pPr>
        <w:jc w:val="center"/>
        <w:rPr>
          <w:b/>
          <w:sz w:val="24"/>
        </w:rPr>
      </w:pPr>
    </w:p>
    <w:p w:rsidR="00D54E56" w:rsidRDefault="00D54E56"/>
    <w:p w:rsidR="00D54E56" w:rsidRPr="00672731" w:rsidRDefault="00D54E56">
      <w:pPr>
        <w:rPr>
          <w:sz w:val="28"/>
          <w:szCs w:val="28"/>
        </w:rPr>
      </w:pPr>
      <w:r w:rsidRPr="00672731">
        <w:rPr>
          <w:rFonts w:hint="eastAsia"/>
          <w:sz w:val="28"/>
          <w:szCs w:val="28"/>
        </w:rPr>
        <w:t>附件：参数要求</w:t>
      </w:r>
      <w:bookmarkStart w:id="0" w:name="_GoBack"/>
      <w:bookmarkEnd w:id="0"/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371"/>
      </w:tblGrid>
      <w:tr w:rsidR="00D54E56" w:rsidTr="00D54E56">
        <w:tc>
          <w:tcPr>
            <w:tcW w:w="1242" w:type="dxa"/>
            <w:vAlign w:val="center"/>
          </w:tcPr>
          <w:p w:rsidR="00D54E56" w:rsidRDefault="00D54E56" w:rsidP="00D54E56">
            <w:pPr>
              <w:rPr>
                <w:rFonts w:ascii="宋体" w:hAnsi="宋体"/>
                <w:bCs/>
                <w:szCs w:val="21"/>
              </w:rPr>
            </w:pPr>
            <w:r>
              <w:t>高</w:t>
            </w:r>
            <w:r>
              <w:rPr>
                <w:rFonts w:hint="eastAsia"/>
              </w:rPr>
              <w:t>清超</w:t>
            </w:r>
            <w:r>
              <w:t>短焦</w:t>
            </w:r>
            <w:r>
              <w:rPr>
                <w:rFonts w:hint="eastAsia"/>
              </w:rPr>
              <w:t>投影机</w:t>
            </w:r>
          </w:p>
        </w:tc>
        <w:tc>
          <w:tcPr>
            <w:tcW w:w="7371" w:type="dxa"/>
          </w:tcPr>
          <w:p w:rsidR="00D54E56" w:rsidRPr="00D54E56" w:rsidRDefault="00D54E56" w:rsidP="00D54E56">
            <w:pPr>
              <w:rPr>
                <w:rFonts w:asciiTheme="minorEastAsia" w:hAnsiTheme="minorEastAsia"/>
              </w:rPr>
            </w:pPr>
            <w:r w:rsidRPr="00D54E56">
              <w:rPr>
                <w:rFonts w:asciiTheme="minorEastAsia" w:hAnsiTheme="minorEastAsia" w:hint="eastAsia"/>
              </w:rPr>
              <w:t>1. 采用ALPD单色激光四色荧光粉色轮成像技术，纯激光光源,光源不含Hg（不接受混合光源）</w:t>
            </w:r>
            <w:r w:rsidR="0072606C">
              <w:rPr>
                <w:rFonts w:asciiTheme="minorEastAsia" w:hAnsiTheme="minorEastAsia" w:hint="eastAsia"/>
              </w:rPr>
              <w:t>。</w:t>
            </w:r>
          </w:p>
          <w:p w:rsidR="00D54E56" w:rsidRPr="00D54E56" w:rsidRDefault="00D54E56" w:rsidP="00D54E56">
            <w:pPr>
              <w:rPr>
                <w:rFonts w:asciiTheme="minorEastAsia" w:hAnsiTheme="minorEastAsia"/>
              </w:rPr>
            </w:pPr>
            <w:r w:rsidRPr="00D54E56">
              <w:rPr>
                <w:rFonts w:asciiTheme="minorEastAsia" w:hAnsiTheme="minorEastAsia" w:hint="eastAsia"/>
              </w:rPr>
              <w:t>2. DLP投影技术，DMD芯片面板尺寸≤0.</w:t>
            </w:r>
            <w:r w:rsidRPr="00D54E56">
              <w:rPr>
                <w:rFonts w:asciiTheme="minorEastAsia" w:hAnsiTheme="minorEastAsia"/>
              </w:rPr>
              <w:t>47</w:t>
            </w:r>
            <w:r w:rsidRPr="00D54E56">
              <w:rPr>
                <w:rFonts w:asciiTheme="minorEastAsia" w:hAnsiTheme="minorEastAsia" w:hint="eastAsia"/>
              </w:rPr>
              <w:t>吋。</w:t>
            </w:r>
          </w:p>
          <w:p w:rsidR="00D54E56" w:rsidRPr="00D54E56" w:rsidRDefault="00D54E56" w:rsidP="00D54E56">
            <w:pPr>
              <w:rPr>
                <w:rFonts w:asciiTheme="minorEastAsia" w:hAnsiTheme="minorEastAsia"/>
              </w:rPr>
            </w:pPr>
            <w:r w:rsidRPr="00D54E56">
              <w:rPr>
                <w:rFonts w:asciiTheme="minorEastAsia" w:hAnsiTheme="minorEastAsia" w:hint="eastAsia"/>
              </w:rPr>
              <w:t>3.单机物理分辨率大于</w:t>
            </w:r>
            <w:r w:rsidRPr="00D54E56">
              <w:rPr>
                <w:rFonts w:asciiTheme="minorEastAsia" w:hAnsiTheme="minorEastAsia"/>
              </w:rPr>
              <w:t>等于</w:t>
            </w:r>
            <w:r w:rsidRPr="00D54E56">
              <w:rPr>
                <w:rFonts w:asciiTheme="minorEastAsia" w:hAnsiTheme="minorEastAsia" w:hint="eastAsia"/>
              </w:rPr>
              <w:t>1</w:t>
            </w:r>
            <w:r w:rsidRPr="00D54E56">
              <w:rPr>
                <w:rFonts w:asciiTheme="minorEastAsia" w:hAnsiTheme="minorEastAsia"/>
              </w:rPr>
              <w:t>920×1080</w:t>
            </w:r>
            <w:r w:rsidRPr="00D54E56">
              <w:rPr>
                <w:rFonts w:asciiTheme="minorEastAsia" w:hAnsiTheme="minorEastAsia" w:hint="eastAsia"/>
              </w:rPr>
              <w:t>；长宽比16:9，</w:t>
            </w:r>
            <w:r w:rsidRPr="00D54E56">
              <w:rPr>
                <w:rFonts w:asciiTheme="minorEastAsia" w:hAnsiTheme="minorEastAsia"/>
              </w:rPr>
              <w:t>播放</w:t>
            </w:r>
            <w:r w:rsidRPr="00D54E56">
              <w:rPr>
                <w:rFonts w:asciiTheme="minorEastAsia" w:hAnsiTheme="minorEastAsia" w:hint="eastAsia"/>
              </w:rPr>
              <w:t>1080</w:t>
            </w:r>
            <w:r w:rsidRPr="00D54E56">
              <w:rPr>
                <w:rFonts w:asciiTheme="minorEastAsia" w:hAnsiTheme="minorEastAsia"/>
              </w:rPr>
              <w:t>P视频画面无变形或者缩小</w:t>
            </w:r>
            <w:r w:rsidR="0072606C">
              <w:rPr>
                <w:rFonts w:asciiTheme="minorEastAsia" w:hAnsiTheme="minorEastAsia" w:hint="eastAsia"/>
              </w:rPr>
              <w:t>。</w:t>
            </w:r>
          </w:p>
          <w:p w:rsidR="00D54E56" w:rsidRPr="00D54E56" w:rsidRDefault="00D54E56" w:rsidP="00D54E5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  <w:r w:rsidRPr="00D54E56">
              <w:rPr>
                <w:rFonts w:asciiTheme="minorEastAsia" w:hAnsiTheme="minorEastAsia" w:hint="eastAsia"/>
              </w:rPr>
              <w:t>. 画面投射比≤0.</w:t>
            </w:r>
            <w:r w:rsidRPr="00D54E56">
              <w:rPr>
                <w:rFonts w:asciiTheme="minorEastAsia" w:hAnsiTheme="minorEastAsia"/>
              </w:rPr>
              <w:t>25</w:t>
            </w:r>
            <w:r w:rsidRPr="00D54E56">
              <w:rPr>
                <w:rFonts w:asciiTheme="minorEastAsia" w:hAnsiTheme="minorEastAsia" w:hint="eastAsia"/>
              </w:rPr>
              <w:t>；投影</w:t>
            </w:r>
            <w:r w:rsidRPr="00D54E56">
              <w:rPr>
                <w:rFonts w:asciiTheme="minorEastAsia" w:hAnsiTheme="minorEastAsia"/>
              </w:rPr>
              <w:t>90</w:t>
            </w:r>
            <w:r w:rsidRPr="00D54E56">
              <w:rPr>
                <w:rFonts w:asciiTheme="minorEastAsia" w:hAnsiTheme="minorEastAsia" w:hint="eastAsia"/>
              </w:rPr>
              <w:t>吋1</w:t>
            </w:r>
            <w:r w:rsidRPr="00D54E56">
              <w:rPr>
                <w:rFonts w:asciiTheme="minorEastAsia" w:hAnsiTheme="minorEastAsia"/>
              </w:rPr>
              <w:t>6</w:t>
            </w:r>
            <w:r w:rsidRPr="00D54E56">
              <w:rPr>
                <w:rFonts w:asciiTheme="minorEastAsia" w:hAnsiTheme="minorEastAsia" w:hint="eastAsia"/>
              </w:rPr>
              <w:t>:9标准画面距离：镜头到画面距离≤47CM；</w:t>
            </w:r>
          </w:p>
          <w:p w:rsidR="00D54E56" w:rsidRPr="00D54E56" w:rsidRDefault="00D54E56" w:rsidP="00D54E5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  <w:r w:rsidRPr="00D54E56">
              <w:rPr>
                <w:rFonts w:asciiTheme="minorEastAsia" w:hAnsiTheme="minorEastAsia"/>
              </w:rPr>
              <w:t xml:space="preserve">. </w:t>
            </w:r>
            <w:r w:rsidRPr="00D54E56">
              <w:rPr>
                <w:rFonts w:asciiTheme="minorEastAsia" w:hAnsiTheme="minorEastAsia" w:hint="eastAsia"/>
              </w:rPr>
              <w:t>电动聚焦镜头，</w:t>
            </w:r>
            <w:r w:rsidRPr="00D54E56">
              <w:rPr>
                <w:rFonts w:asciiTheme="minorEastAsia" w:hAnsiTheme="minorEastAsia"/>
              </w:rPr>
              <w:t>避免</w:t>
            </w:r>
            <w:r w:rsidRPr="00D54E56">
              <w:rPr>
                <w:rFonts w:asciiTheme="minorEastAsia" w:hAnsiTheme="minorEastAsia" w:hint="eastAsia"/>
              </w:rPr>
              <w:t>调整聚焦时碰触机身</w:t>
            </w:r>
            <w:r w:rsidRPr="00D54E56">
              <w:rPr>
                <w:rFonts w:asciiTheme="minorEastAsia" w:hAnsiTheme="minorEastAsia"/>
              </w:rPr>
              <w:t>，</w:t>
            </w:r>
            <w:r w:rsidRPr="00D54E56">
              <w:rPr>
                <w:rFonts w:asciiTheme="minorEastAsia" w:hAnsiTheme="minorEastAsia" w:hint="eastAsia"/>
              </w:rPr>
              <w:t>使</w:t>
            </w:r>
            <w:r w:rsidRPr="00D54E56">
              <w:rPr>
                <w:rFonts w:asciiTheme="minorEastAsia" w:hAnsiTheme="minorEastAsia"/>
              </w:rPr>
              <w:t>机身位移</w:t>
            </w:r>
            <w:r w:rsidR="0072606C">
              <w:rPr>
                <w:rFonts w:asciiTheme="minorEastAsia" w:hAnsiTheme="minorEastAsia" w:hint="eastAsia"/>
              </w:rPr>
              <w:t>。</w:t>
            </w:r>
          </w:p>
          <w:p w:rsidR="00D54E56" w:rsidRPr="00D54E56" w:rsidRDefault="00D54E56" w:rsidP="00D54E5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  <w:r w:rsidRPr="00D54E56">
              <w:rPr>
                <w:rFonts w:asciiTheme="minorEastAsia" w:hAnsiTheme="minorEastAsia" w:hint="eastAsia"/>
              </w:rPr>
              <w:t>. 对比度≥</w:t>
            </w:r>
            <w:r w:rsidRPr="00D54E56">
              <w:rPr>
                <w:rFonts w:asciiTheme="minorEastAsia" w:hAnsiTheme="minorEastAsia"/>
              </w:rPr>
              <w:t>500</w:t>
            </w:r>
            <w:r w:rsidRPr="00D54E56">
              <w:rPr>
                <w:rFonts w:asciiTheme="minorEastAsia" w:hAnsiTheme="minorEastAsia" w:hint="eastAsia"/>
              </w:rPr>
              <w:t>000:1</w:t>
            </w:r>
            <w:r w:rsidR="0072606C">
              <w:rPr>
                <w:rFonts w:asciiTheme="minorEastAsia" w:hAnsiTheme="minorEastAsia" w:hint="eastAsia"/>
              </w:rPr>
              <w:t>。</w:t>
            </w:r>
          </w:p>
          <w:p w:rsidR="00D54E56" w:rsidRPr="00D54E56" w:rsidRDefault="00D54E56" w:rsidP="00D54E5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  <w:r w:rsidRPr="00D54E56">
              <w:rPr>
                <w:rFonts w:asciiTheme="minorEastAsia" w:hAnsiTheme="minorEastAsia"/>
              </w:rPr>
              <w:t xml:space="preserve">. </w:t>
            </w:r>
            <w:r w:rsidRPr="00D54E56">
              <w:rPr>
                <w:rFonts w:asciiTheme="minorEastAsia" w:hAnsiTheme="minorEastAsia" w:hint="eastAsia"/>
              </w:rPr>
              <w:t>色域：</w:t>
            </w:r>
            <w:proofErr w:type="gramStart"/>
            <w:r w:rsidRPr="00D54E56">
              <w:rPr>
                <w:rFonts w:asciiTheme="minorEastAsia" w:hAnsiTheme="minorEastAsia" w:hint="eastAsia"/>
              </w:rPr>
              <w:t>色域覆盖</w:t>
            </w:r>
            <w:proofErr w:type="gramEnd"/>
            <w:r w:rsidRPr="00D54E56">
              <w:rPr>
                <w:rFonts w:asciiTheme="minorEastAsia" w:hAnsiTheme="minorEastAsia" w:hint="eastAsia"/>
              </w:rPr>
              <w:t>面积大于REC.709标准</w:t>
            </w:r>
            <w:r w:rsidR="0072606C">
              <w:rPr>
                <w:rFonts w:asciiTheme="minorEastAsia" w:hAnsiTheme="minorEastAsia" w:hint="eastAsia"/>
              </w:rPr>
              <w:t>。</w:t>
            </w:r>
          </w:p>
          <w:p w:rsidR="00D54E56" w:rsidRPr="00D54E56" w:rsidRDefault="00D54E56" w:rsidP="00D54E56">
            <w:pPr>
              <w:rPr>
                <w:rFonts w:asciiTheme="minorEastAsia" w:hAnsiTheme="minorEastAsia"/>
              </w:rPr>
            </w:pPr>
            <w:r w:rsidRPr="00D54E56">
              <w:rPr>
                <w:rFonts w:asciiTheme="minorEastAsia" w:hAnsiTheme="minorEastAsia" w:hint="eastAsia"/>
              </w:rPr>
              <w:t>8．5</w:t>
            </w:r>
            <w:r w:rsidR="005C4FE5">
              <w:rPr>
                <w:rFonts w:asciiTheme="minorEastAsia" w:hAnsiTheme="minorEastAsia" w:hint="eastAsia"/>
              </w:rPr>
              <w:t>3</w:t>
            </w:r>
            <w:r w:rsidRPr="00D54E56">
              <w:rPr>
                <w:rFonts w:asciiTheme="minorEastAsia" w:hAnsiTheme="minorEastAsia" w:hint="eastAsia"/>
              </w:rPr>
              <w:t>00ANSI流明，整机能效比≥1</w:t>
            </w:r>
            <w:r w:rsidR="005C4FE5">
              <w:rPr>
                <w:rFonts w:asciiTheme="minorEastAsia" w:hAnsiTheme="minorEastAsia" w:hint="eastAsia"/>
              </w:rPr>
              <w:t>5</w:t>
            </w:r>
            <w:r w:rsidRPr="00D54E56">
              <w:rPr>
                <w:rFonts w:asciiTheme="minorEastAsia" w:hAnsiTheme="minorEastAsia" w:hint="eastAsia"/>
              </w:rPr>
              <w:t>流明/瓦</w:t>
            </w:r>
            <w:r w:rsidR="0072606C">
              <w:rPr>
                <w:rFonts w:asciiTheme="minorEastAsia" w:hAnsiTheme="minorEastAsia" w:hint="eastAsia"/>
              </w:rPr>
              <w:t>。</w:t>
            </w:r>
          </w:p>
          <w:p w:rsidR="00D54E56" w:rsidRPr="00D54E56" w:rsidRDefault="00D54E56" w:rsidP="00D54E56">
            <w:pPr>
              <w:rPr>
                <w:rFonts w:asciiTheme="minorEastAsia" w:hAnsiTheme="minorEastAsia"/>
              </w:rPr>
            </w:pPr>
            <w:r w:rsidRPr="00D54E56">
              <w:rPr>
                <w:rFonts w:asciiTheme="minorEastAsia" w:hAnsiTheme="minorEastAsia" w:hint="eastAsia"/>
              </w:rPr>
              <w:t>9. 整机IP5X级增压防尘设计，光源系统IP6X级密闭设计，整机无滤网</w:t>
            </w:r>
            <w:r w:rsidR="0072606C">
              <w:rPr>
                <w:rFonts w:asciiTheme="minorEastAsia" w:hAnsiTheme="minorEastAsia" w:hint="eastAsia"/>
              </w:rPr>
              <w:t>。</w:t>
            </w:r>
          </w:p>
          <w:p w:rsidR="00D54E56" w:rsidRPr="00D54E56" w:rsidRDefault="00D54E56" w:rsidP="00D54E56">
            <w:pPr>
              <w:rPr>
                <w:rFonts w:asciiTheme="minorEastAsia" w:hAnsiTheme="minorEastAsia"/>
              </w:rPr>
            </w:pPr>
            <w:r w:rsidRPr="00D54E56">
              <w:rPr>
                <w:rFonts w:asciiTheme="minorEastAsia" w:hAnsiTheme="minorEastAsia" w:hint="eastAsia"/>
              </w:rPr>
              <w:t>1</w:t>
            </w:r>
            <w:r w:rsidRPr="00D54E56">
              <w:rPr>
                <w:rFonts w:asciiTheme="minorEastAsia" w:hAnsiTheme="minorEastAsia"/>
              </w:rPr>
              <w:t>0</w:t>
            </w:r>
            <w:r w:rsidRPr="00D54E56">
              <w:rPr>
                <w:rFonts w:asciiTheme="minorEastAsia" w:hAnsiTheme="minorEastAsia" w:hint="eastAsia"/>
              </w:rPr>
              <w:t>. 3D技术：多种3D模式，支持DLP link3D，支持3D课堂</w:t>
            </w:r>
            <w:r w:rsidR="0072606C">
              <w:rPr>
                <w:rFonts w:asciiTheme="minorEastAsia" w:hAnsiTheme="minorEastAsia" w:hint="eastAsia"/>
              </w:rPr>
              <w:t>。</w:t>
            </w:r>
          </w:p>
          <w:p w:rsidR="00D54E56" w:rsidRPr="00D54E56" w:rsidRDefault="00D54E56" w:rsidP="00D54E56">
            <w:pPr>
              <w:rPr>
                <w:rFonts w:asciiTheme="minorEastAsia" w:hAnsiTheme="minorEastAsia"/>
              </w:rPr>
            </w:pPr>
            <w:r w:rsidRPr="00D54E56">
              <w:rPr>
                <w:rFonts w:asciiTheme="minorEastAsia" w:hAnsiTheme="minorEastAsia" w:hint="eastAsia"/>
              </w:rPr>
              <w:t>1</w:t>
            </w:r>
            <w:r w:rsidRPr="00D54E56">
              <w:rPr>
                <w:rFonts w:asciiTheme="minorEastAsia" w:hAnsiTheme="minorEastAsia"/>
              </w:rPr>
              <w:t>1</w:t>
            </w:r>
            <w:r w:rsidRPr="00D54E56">
              <w:rPr>
                <w:rFonts w:asciiTheme="minorEastAsia" w:hAnsiTheme="minorEastAsia" w:hint="eastAsia"/>
              </w:rPr>
              <w:t>.散热系统：采用铜管液冷散热技术</w:t>
            </w:r>
            <w:r w:rsidR="0072606C">
              <w:rPr>
                <w:rFonts w:asciiTheme="minorEastAsia" w:hAnsiTheme="minorEastAsia" w:hint="eastAsia"/>
              </w:rPr>
              <w:t>。</w:t>
            </w:r>
          </w:p>
          <w:p w:rsidR="00D54E56" w:rsidRPr="00D54E56" w:rsidRDefault="00D54E56" w:rsidP="00D54E56">
            <w:pPr>
              <w:rPr>
                <w:rFonts w:asciiTheme="minorEastAsia" w:hAnsiTheme="minorEastAsia"/>
              </w:rPr>
            </w:pPr>
            <w:r w:rsidRPr="00D54E56">
              <w:rPr>
                <w:rFonts w:asciiTheme="minorEastAsia" w:hAnsiTheme="minorEastAsia" w:hint="eastAsia"/>
              </w:rPr>
              <w:t>1</w:t>
            </w:r>
            <w:r w:rsidRPr="00D54E56">
              <w:rPr>
                <w:rFonts w:asciiTheme="minorEastAsia" w:hAnsiTheme="minorEastAsia"/>
              </w:rPr>
              <w:t>2</w:t>
            </w:r>
            <w:r w:rsidRPr="00D54E56">
              <w:rPr>
                <w:rFonts w:asciiTheme="minorEastAsia" w:hAnsiTheme="minorEastAsia" w:hint="eastAsia"/>
              </w:rPr>
              <w:t>.光源寿命≥2</w:t>
            </w:r>
            <w:r w:rsidRPr="00D54E56">
              <w:rPr>
                <w:rFonts w:asciiTheme="minorEastAsia" w:hAnsiTheme="minorEastAsia"/>
              </w:rPr>
              <w:t>5</w:t>
            </w:r>
            <w:r w:rsidRPr="00D54E56">
              <w:rPr>
                <w:rFonts w:asciiTheme="minorEastAsia" w:hAnsiTheme="minorEastAsia" w:hint="eastAsia"/>
              </w:rPr>
              <w:t>000小时；</w:t>
            </w:r>
            <w:r w:rsidR="0072606C">
              <w:rPr>
                <w:rFonts w:asciiTheme="minorEastAsia" w:hAnsiTheme="minorEastAsia" w:hint="eastAsia"/>
              </w:rPr>
              <w:t>（</w:t>
            </w:r>
            <w:r w:rsidR="0072606C" w:rsidRPr="0072606C">
              <w:rPr>
                <w:rFonts w:asciiTheme="minorEastAsia" w:hAnsiTheme="minorEastAsia" w:hint="eastAsia"/>
              </w:rPr>
              <w:t>出具的光源寿命证明）</w:t>
            </w:r>
            <w:r w:rsidR="0072606C">
              <w:rPr>
                <w:rFonts w:asciiTheme="minorEastAsia" w:hAnsiTheme="minorEastAsia" w:hint="eastAsia"/>
              </w:rPr>
              <w:t>。</w:t>
            </w:r>
          </w:p>
          <w:p w:rsidR="00D54E56" w:rsidRPr="00D54E56" w:rsidRDefault="00D54E56" w:rsidP="00D54E56">
            <w:pPr>
              <w:rPr>
                <w:rFonts w:asciiTheme="minorEastAsia" w:hAnsiTheme="minorEastAsia"/>
              </w:rPr>
            </w:pPr>
            <w:r w:rsidRPr="00D54E56">
              <w:rPr>
                <w:rFonts w:asciiTheme="minorEastAsia" w:hAnsiTheme="minorEastAsia" w:hint="eastAsia"/>
              </w:rPr>
              <w:t>1</w:t>
            </w:r>
            <w:r w:rsidRPr="00D54E56">
              <w:rPr>
                <w:rFonts w:asciiTheme="minorEastAsia" w:hAnsiTheme="minorEastAsia"/>
              </w:rPr>
              <w:t>3</w:t>
            </w:r>
            <w:r w:rsidRPr="00D54E56">
              <w:rPr>
                <w:rFonts w:asciiTheme="minorEastAsia" w:hAnsiTheme="minorEastAsia" w:hint="eastAsia"/>
              </w:rPr>
              <w:t>.照度均匀性≥85%</w:t>
            </w:r>
            <w:r w:rsidR="0072606C">
              <w:rPr>
                <w:rFonts w:asciiTheme="minorEastAsia" w:hAnsiTheme="minorEastAsia" w:hint="eastAsia"/>
              </w:rPr>
              <w:t>。</w:t>
            </w:r>
          </w:p>
          <w:p w:rsidR="00D54E56" w:rsidRPr="00D54E56" w:rsidRDefault="00D54E56" w:rsidP="00D54E56">
            <w:pPr>
              <w:rPr>
                <w:rFonts w:asciiTheme="minorEastAsia" w:hAnsiTheme="minorEastAsia"/>
              </w:rPr>
            </w:pPr>
            <w:r w:rsidRPr="00D54E56">
              <w:rPr>
                <w:rFonts w:asciiTheme="minorEastAsia" w:hAnsiTheme="minorEastAsia" w:hint="eastAsia"/>
              </w:rPr>
              <w:t>1</w:t>
            </w:r>
            <w:r w:rsidRPr="00D54E56">
              <w:rPr>
                <w:rFonts w:asciiTheme="minorEastAsia" w:hAnsiTheme="minorEastAsia"/>
              </w:rPr>
              <w:t>4</w:t>
            </w:r>
            <w:r w:rsidRPr="00D54E56">
              <w:rPr>
                <w:rFonts w:asciiTheme="minorEastAsia" w:hAnsiTheme="minorEastAsia" w:hint="eastAsia"/>
              </w:rPr>
              <w:t>.功耗：功耗≤</w:t>
            </w:r>
            <w:r w:rsidRPr="00D54E56">
              <w:rPr>
                <w:rFonts w:asciiTheme="minorEastAsia" w:hAnsiTheme="minorEastAsia"/>
              </w:rPr>
              <w:t>340</w:t>
            </w:r>
            <w:r w:rsidRPr="00D54E56">
              <w:rPr>
                <w:rFonts w:asciiTheme="minorEastAsia" w:hAnsiTheme="minorEastAsia" w:hint="eastAsia"/>
              </w:rPr>
              <w:t>W，待机功耗＜0.5W；整机</w:t>
            </w:r>
            <w:r w:rsidRPr="00D54E56">
              <w:rPr>
                <w:rFonts w:asciiTheme="minorEastAsia" w:hAnsiTheme="minorEastAsia"/>
              </w:rPr>
              <w:t>噪音</w:t>
            </w:r>
            <w:r w:rsidRPr="00D54E56">
              <w:rPr>
                <w:rFonts w:asciiTheme="minorEastAsia" w:hAnsiTheme="minorEastAsia" w:hint="eastAsia"/>
              </w:rPr>
              <w:t>&lt;32</w:t>
            </w:r>
            <w:r w:rsidRPr="00D54E56">
              <w:rPr>
                <w:rFonts w:asciiTheme="minorEastAsia" w:hAnsiTheme="minorEastAsia"/>
              </w:rPr>
              <w:t>bd</w:t>
            </w:r>
            <w:r w:rsidR="0072606C">
              <w:rPr>
                <w:rFonts w:asciiTheme="minorEastAsia" w:hAnsiTheme="minorEastAsia" w:hint="eastAsia"/>
              </w:rPr>
              <w:t>。</w:t>
            </w:r>
          </w:p>
          <w:p w:rsidR="00D54E56" w:rsidRPr="00D54E56" w:rsidRDefault="00D54E56" w:rsidP="00D54E56">
            <w:pPr>
              <w:rPr>
                <w:rFonts w:asciiTheme="minorEastAsia" w:hAnsiTheme="minorEastAsia"/>
              </w:rPr>
            </w:pPr>
            <w:r w:rsidRPr="00D54E56">
              <w:rPr>
                <w:rFonts w:asciiTheme="minorEastAsia" w:hAnsiTheme="minorEastAsia" w:hint="eastAsia"/>
              </w:rPr>
              <w:t>15</w:t>
            </w:r>
            <w:r w:rsidR="0072606C">
              <w:rPr>
                <w:rFonts w:asciiTheme="minorEastAsia" w:hAnsiTheme="minorEastAsia" w:hint="eastAsia"/>
              </w:rPr>
              <w:t>.</w:t>
            </w:r>
            <w:r w:rsidRPr="00D54E56">
              <w:rPr>
                <w:rFonts w:asciiTheme="minorEastAsia" w:hAnsiTheme="minorEastAsia" w:hint="eastAsia"/>
              </w:rPr>
              <w:t>平均</w:t>
            </w:r>
            <w:r w:rsidRPr="00D54E56">
              <w:rPr>
                <w:rFonts w:asciiTheme="minorEastAsia" w:hAnsiTheme="minorEastAsia"/>
              </w:rPr>
              <w:t>无故障时间</w:t>
            </w:r>
            <w:r w:rsidRPr="00D54E56">
              <w:rPr>
                <w:rFonts w:asciiTheme="minorEastAsia" w:hAnsiTheme="minorEastAsia" w:hint="eastAsia"/>
              </w:rPr>
              <w:t>大于</w:t>
            </w:r>
            <w:r w:rsidRPr="00D54E56">
              <w:rPr>
                <w:rFonts w:asciiTheme="minorEastAsia" w:hAnsiTheme="minorEastAsia"/>
              </w:rPr>
              <w:t>等于</w:t>
            </w:r>
            <w:r w:rsidRPr="00D54E56">
              <w:rPr>
                <w:rFonts w:asciiTheme="minorEastAsia" w:hAnsiTheme="minorEastAsia" w:hint="eastAsia"/>
              </w:rPr>
              <w:t>100000小时</w:t>
            </w:r>
            <w:r w:rsidR="0072606C">
              <w:rPr>
                <w:rFonts w:asciiTheme="minorEastAsia" w:hAnsiTheme="minorEastAsia" w:hint="eastAsia"/>
              </w:rPr>
              <w:t>。</w:t>
            </w:r>
          </w:p>
          <w:p w:rsidR="00D54E56" w:rsidRPr="00D54E56" w:rsidRDefault="00D54E56" w:rsidP="00D54E56">
            <w:pPr>
              <w:rPr>
                <w:rFonts w:asciiTheme="minorEastAsia" w:hAnsiTheme="minorEastAsia"/>
              </w:rPr>
            </w:pPr>
            <w:r w:rsidRPr="00D54E56">
              <w:rPr>
                <w:rFonts w:asciiTheme="minorEastAsia" w:hAnsiTheme="minorEastAsia"/>
              </w:rPr>
              <w:t>16</w:t>
            </w:r>
            <w:r w:rsidR="0072606C">
              <w:rPr>
                <w:rFonts w:asciiTheme="minorEastAsia" w:hAnsiTheme="minorEastAsia" w:hint="eastAsia"/>
              </w:rPr>
              <w:t>.</w:t>
            </w:r>
            <w:r w:rsidRPr="00D54E56">
              <w:rPr>
                <w:rFonts w:asciiTheme="minorEastAsia" w:hAnsiTheme="minorEastAsia" w:hint="eastAsia"/>
              </w:rPr>
              <w:t>垂直</w:t>
            </w:r>
            <w:r w:rsidRPr="00D54E56">
              <w:rPr>
                <w:rFonts w:asciiTheme="minorEastAsia" w:hAnsiTheme="minorEastAsia"/>
              </w:rPr>
              <w:t>方向自动梯形校正功能，具备</w:t>
            </w:r>
            <w:r w:rsidRPr="00D54E56">
              <w:rPr>
                <w:rFonts w:asciiTheme="minorEastAsia" w:hAnsiTheme="minorEastAsia" w:hint="eastAsia"/>
              </w:rPr>
              <w:t>水平</w:t>
            </w:r>
            <w:r w:rsidRPr="00D54E56">
              <w:rPr>
                <w:rFonts w:asciiTheme="minorEastAsia" w:hAnsiTheme="minorEastAsia"/>
              </w:rPr>
              <w:t>梯形校正及四角校正功能</w:t>
            </w:r>
            <w:r w:rsidR="0072606C">
              <w:rPr>
                <w:rFonts w:asciiTheme="minorEastAsia" w:hAnsiTheme="minorEastAsia" w:hint="eastAsia"/>
              </w:rPr>
              <w:t>。</w:t>
            </w:r>
          </w:p>
          <w:p w:rsidR="00D54E56" w:rsidRPr="00D54E56" w:rsidRDefault="00D54E56" w:rsidP="00D54E56">
            <w:pPr>
              <w:rPr>
                <w:rFonts w:asciiTheme="minorEastAsia" w:hAnsiTheme="minorEastAsia"/>
              </w:rPr>
            </w:pPr>
            <w:r w:rsidRPr="00D54E56">
              <w:rPr>
                <w:rFonts w:asciiTheme="minorEastAsia" w:hAnsiTheme="minorEastAsia"/>
              </w:rPr>
              <w:t>1</w:t>
            </w:r>
            <w:r w:rsidR="0072606C">
              <w:rPr>
                <w:rFonts w:asciiTheme="minorEastAsia" w:hAnsiTheme="minorEastAsia" w:hint="eastAsia"/>
              </w:rPr>
              <w:t>7</w:t>
            </w:r>
            <w:r w:rsidRPr="00D54E56">
              <w:rPr>
                <w:rFonts w:asciiTheme="minorEastAsia" w:hAnsiTheme="minorEastAsia"/>
              </w:rPr>
              <w:t>.</w:t>
            </w:r>
            <w:r w:rsidRPr="00D54E56">
              <w:rPr>
                <w:rFonts w:asciiTheme="minorEastAsia" w:hAnsiTheme="minorEastAsia" w:hint="eastAsia"/>
              </w:rPr>
              <w:t>控制方式：支持无线遥控器，网络RJ45和RS-232控制</w:t>
            </w:r>
            <w:r w:rsidR="0072606C">
              <w:rPr>
                <w:rFonts w:asciiTheme="minorEastAsia" w:hAnsiTheme="minorEastAsia" w:hint="eastAsia"/>
              </w:rPr>
              <w:t>。</w:t>
            </w:r>
          </w:p>
          <w:p w:rsidR="00D54E56" w:rsidRPr="00D54E56" w:rsidRDefault="00D54E56" w:rsidP="00D54E56">
            <w:pPr>
              <w:rPr>
                <w:rFonts w:asciiTheme="minorEastAsia" w:hAnsiTheme="minorEastAsia"/>
              </w:rPr>
            </w:pPr>
            <w:r w:rsidRPr="00D54E56">
              <w:rPr>
                <w:rFonts w:asciiTheme="minorEastAsia" w:hAnsiTheme="minorEastAsia"/>
              </w:rPr>
              <w:t>1</w:t>
            </w:r>
            <w:r w:rsidR="0072606C">
              <w:rPr>
                <w:rFonts w:asciiTheme="minorEastAsia" w:hAnsiTheme="minorEastAsia" w:hint="eastAsia"/>
              </w:rPr>
              <w:t>8.</w:t>
            </w:r>
            <w:r w:rsidRPr="00D54E56">
              <w:rPr>
                <w:rFonts w:asciiTheme="minorEastAsia" w:hAnsiTheme="minorEastAsia" w:hint="eastAsia"/>
              </w:rPr>
              <w:t>接口丰富：输入：HDMI</w:t>
            </w:r>
            <w:r w:rsidRPr="00D54E56">
              <w:rPr>
                <w:rFonts w:asciiTheme="minorEastAsia" w:hAnsiTheme="minorEastAsia"/>
              </w:rPr>
              <w:t>*</w:t>
            </w:r>
            <w:r w:rsidRPr="00D54E56">
              <w:rPr>
                <w:rFonts w:asciiTheme="minorEastAsia" w:hAnsiTheme="minorEastAsia" w:hint="eastAsia"/>
              </w:rPr>
              <w:t>2; RGB</w:t>
            </w:r>
            <w:r w:rsidRPr="00D54E56">
              <w:rPr>
                <w:rFonts w:asciiTheme="minorEastAsia" w:hAnsiTheme="minorEastAsia"/>
              </w:rPr>
              <w:t>*</w:t>
            </w:r>
            <w:r w:rsidRPr="00D54E56">
              <w:rPr>
                <w:rFonts w:asciiTheme="minorEastAsia" w:hAnsiTheme="minorEastAsia" w:hint="eastAsia"/>
              </w:rPr>
              <w:t>2; Video(RCA)</w:t>
            </w:r>
            <w:r w:rsidRPr="00D54E56">
              <w:rPr>
                <w:rFonts w:asciiTheme="minorEastAsia" w:hAnsiTheme="minorEastAsia"/>
              </w:rPr>
              <w:t>*</w:t>
            </w:r>
            <w:r w:rsidRPr="00D54E56">
              <w:rPr>
                <w:rFonts w:asciiTheme="minorEastAsia" w:hAnsiTheme="minorEastAsia" w:hint="eastAsia"/>
              </w:rPr>
              <w:t>1; Audio in(L/R)；RCA</w:t>
            </w:r>
            <w:r w:rsidRPr="00D54E56">
              <w:rPr>
                <w:rFonts w:asciiTheme="minorEastAsia" w:hAnsiTheme="minorEastAsia"/>
              </w:rPr>
              <w:t>*</w:t>
            </w:r>
            <w:r w:rsidRPr="00D54E56">
              <w:rPr>
                <w:rFonts w:asciiTheme="minorEastAsia" w:hAnsiTheme="minorEastAsia" w:hint="eastAsia"/>
              </w:rPr>
              <w:t>1; Audio in（mini jack,3.5mm）</w:t>
            </w:r>
            <w:r w:rsidRPr="00D54E56">
              <w:rPr>
                <w:rFonts w:asciiTheme="minorEastAsia" w:hAnsiTheme="minorEastAsia"/>
              </w:rPr>
              <w:t>*</w:t>
            </w:r>
            <w:r w:rsidRPr="00D54E56">
              <w:rPr>
                <w:rFonts w:asciiTheme="minorEastAsia" w:hAnsiTheme="minorEastAsia" w:hint="eastAsia"/>
              </w:rPr>
              <w:t>1; MIC</w:t>
            </w:r>
            <w:r w:rsidRPr="00D54E56">
              <w:rPr>
                <w:rFonts w:asciiTheme="minorEastAsia" w:hAnsiTheme="minorEastAsia"/>
              </w:rPr>
              <w:t>*</w:t>
            </w:r>
            <w:r w:rsidRPr="00D54E56">
              <w:rPr>
                <w:rFonts w:asciiTheme="minorEastAsia" w:hAnsiTheme="minorEastAsia" w:hint="eastAsia"/>
              </w:rPr>
              <w:t>1</w:t>
            </w:r>
            <w:r w:rsidR="0072606C">
              <w:rPr>
                <w:rFonts w:asciiTheme="minorEastAsia" w:hAnsiTheme="minorEastAsia" w:hint="eastAsia"/>
              </w:rPr>
              <w:t>。</w:t>
            </w:r>
          </w:p>
          <w:p w:rsidR="00D54E56" w:rsidRPr="00D54E56" w:rsidRDefault="00D54E56" w:rsidP="00D54E56">
            <w:pPr>
              <w:rPr>
                <w:rFonts w:asciiTheme="minorEastAsia" w:hAnsiTheme="minorEastAsia"/>
              </w:rPr>
            </w:pPr>
            <w:r w:rsidRPr="00D54E56">
              <w:rPr>
                <w:rFonts w:asciiTheme="minorEastAsia" w:hAnsiTheme="minorEastAsia" w:hint="eastAsia"/>
              </w:rPr>
              <w:t>输出：RBG*1（与RGB in 2共用）；Audio*1（3.5mini jack）；3D</w:t>
            </w:r>
            <w:r w:rsidRPr="00D54E56">
              <w:rPr>
                <w:rFonts w:asciiTheme="minorEastAsia" w:hAnsiTheme="minorEastAsia"/>
              </w:rPr>
              <w:t xml:space="preserve"> SYNC*1</w:t>
            </w:r>
          </w:p>
          <w:p w:rsidR="00D54E56" w:rsidRPr="00D54E56" w:rsidRDefault="00D54E56" w:rsidP="00D54E56">
            <w:pPr>
              <w:rPr>
                <w:rFonts w:asciiTheme="minorEastAsia" w:hAnsiTheme="minorEastAsia"/>
              </w:rPr>
            </w:pPr>
            <w:r w:rsidRPr="00D54E56">
              <w:rPr>
                <w:rFonts w:asciiTheme="minorEastAsia" w:hAnsiTheme="minorEastAsia" w:hint="eastAsia"/>
              </w:rPr>
              <w:t>控制：USB-B*1；RS232*1；RJ45*1</w:t>
            </w:r>
          </w:p>
          <w:p w:rsidR="00D54E56" w:rsidRDefault="00D54E56" w:rsidP="0072606C">
            <w:pPr>
              <w:rPr>
                <w:rFonts w:asciiTheme="minorEastAsia" w:hAnsiTheme="minorEastAsia"/>
              </w:rPr>
            </w:pPr>
            <w:r w:rsidRPr="00D54E56">
              <w:rPr>
                <w:rFonts w:asciiTheme="minorEastAsia" w:hAnsiTheme="minorEastAsia"/>
              </w:rPr>
              <w:t>1</w:t>
            </w:r>
            <w:r w:rsidR="0072606C">
              <w:rPr>
                <w:rFonts w:asciiTheme="minorEastAsia" w:hAnsiTheme="minorEastAsia" w:hint="eastAsia"/>
              </w:rPr>
              <w:t>9.</w:t>
            </w:r>
            <w:r w:rsidRPr="00D54E56">
              <w:rPr>
                <w:rFonts w:asciiTheme="minorEastAsia" w:hAnsiTheme="minorEastAsia" w:hint="eastAsia"/>
              </w:rPr>
              <w:t>多种功能：镜头</w:t>
            </w:r>
            <w:r w:rsidRPr="00D54E56">
              <w:rPr>
                <w:rFonts w:asciiTheme="minorEastAsia" w:hAnsiTheme="minorEastAsia"/>
              </w:rPr>
              <w:t>居中，</w:t>
            </w:r>
            <w:r w:rsidRPr="00D54E56">
              <w:rPr>
                <w:rFonts w:asciiTheme="minorEastAsia" w:hAnsiTheme="minorEastAsia" w:hint="eastAsia"/>
              </w:rPr>
              <w:t>内置测试图片模板，单机3D显示</w:t>
            </w:r>
            <w:r w:rsidRPr="00D54E56">
              <w:rPr>
                <w:rFonts w:asciiTheme="minorEastAsia" w:hAnsiTheme="minorEastAsia"/>
              </w:rPr>
              <w:t>，自动信号搜索，</w:t>
            </w:r>
            <w:r w:rsidRPr="00D54E56">
              <w:rPr>
                <w:rFonts w:asciiTheme="minorEastAsia" w:hAnsiTheme="minorEastAsia" w:hint="eastAsia"/>
              </w:rPr>
              <w:t>360°投影，自动梯形校正±40度（垂直方向），，画面拼接功能（支持2*2拼接）</w:t>
            </w:r>
          </w:p>
          <w:p w:rsidR="0072606C" w:rsidRPr="0072606C" w:rsidRDefault="0072606C" w:rsidP="0072606C">
            <w:pPr>
              <w:rPr>
                <w:rFonts w:asciiTheme="minorEastAsia" w:hAnsiTheme="minorEastAsia"/>
              </w:rPr>
            </w:pPr>
            <w:r w:rsidRPr="0072606C">
              <w:rPr>
                <w:rFonts w:asciiTheme="minorEastAsia" w:hAnsiTheme="minorEastAsia" w:hint="eastAsia"/>
              </w:rPr>
              <w:t>20. 激光投影机提供权威检测报告并且测试结果中亮度、对比度等主要数据完全满足招标要求的。</w:t>
            </w:r>
          </w:p>
          <w:p w:rsidR="0072606C" w:rsidRPr="0072606C" w:rsidRDefault="0072606C" w:rsidP="0072606C">
            <w:pPr>
              <w:rPr>
                <w:rFonts w:ascii="宋体" w:hAnsi="宋体"/>
                <w:bCs/>
                <w:szCs w:val="21"/>
              </w:rPr>
            </w:pPr>
            <w:r w:rsidRPr="0072606C">
              <w:rPr>
                <w:rFonts w:asciiTheme="minorEastAsia" w:hAnsiTheme="minorEastAsia" w:hint="eastAsia"/>
              </w:rPr>
              <w:lastRenderedPageBreak/>
              <w:t>21.提供投标型号激光投影机的“色域面积比值”证书，测试</w:t>
            </w:r>
            <w:proofErr w:type="gramStart"/>
            <w:r w:rsidRPr="0072606C">
              <w:rPr>
                <w:rFonts w:asciiTheme="minorEastAsia" w:hAnsiTheme="minorEastAsia" w:hint="eastAsia"/>
              </w:rPr>
              <w:t>的色域面积</w:t>
            </w:r>
            <w:proofErr w:type="gramEnd"/>
            <w:r w:rsidRPr="0072606C">
              <w:rPr>
                <w:rFonts w:asciiTheme="minorEastAsia" w:hAnsiTheme="minorEastAsia" w:hint="eastAsia"/>
              </w:rPr>
              <w:t>比值G符合或超过REC.709标准（国家级别检验中心测试证书）</w:t>
            </w:r>
          </w:p>
        </w:tc>
      </w:tr>
      <w:tr w:rsidR="00D54E56" w:rsidTr="00D54E56">
        <w:tc>
          <w:tcPr>
            <w:tcW w:w="1242" w:type="dxa"/>
            <w:vAlign w:val="center"/>
          </w:tcPr>
          <w:p w:rsidR="00D54E56" w:rsidRDefault="00D54E56" w:rsidP="00D54E56">
            <w:pPr>
              <w:rPr>
                <w:rFonts w:ascii="宋体" w:hAnsi="宋体"/>
                <w:bCs/>
                <w:szCs w:val="21"/>
              </w:rPr>
            </w:pPr>
            <w:r>
              <w:lastRenderedPageBreak/>
              <w:t>白板</w:t>
            </w:r>
            <w:r>
              <w:rPr>
                <w:rFonts w:hint="eastAsia"/>
              </w:rPr>
              <w:t>一体机</w:t>
            </w:r>
          </w:p>
        </w:tc>
        <w:tc>
          <w:tcPr>
            <w:tcW w:w="7371" w:type="dxa"/>
          </w:tcPr>
          <w:p w:rsidR="00D54E56" w:rsidRPr="002133B7" w:rsidRDefault="00D54E56" w:rsidP="00D54E56">
            <w:pPr>
              <w:pStyle w:val="ListParagraph1"/>
              <w:widowControl/>
              <w:numPr>
                <w:ilvl w:val="0"/>
                <w:numId w:val="1"/>
              </w:numPr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2133B7">
              <w:rPr>
                <w:rFonts w:asciiTheme="minorEastAsia" w:eastAsiaTheme="minorEastAsia" w:hAnsiTheme="minorEastAsia" w:hint="eastAsia"/>
                <w:bCs/>
                <w:color w:val="000000"/>
              </w:rPr>
              <w:t>整体设计要求</w:t>
            </w:r>
            <w:r w:rsidRPr="002133B7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</w:p>
          <w:p w:rsidR="00D54E56" w:rsidRPr="00D54E56" w:rsidRDefault="00D54E56" w:rsidP="00D54E56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54E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整机尺寸：2929*1413*60mm ， 128吋。</w:t>
            </w:r>
          </w:p>
          <w:p w:rsidR="00D54E56" w:rsidRPr="00D54E56" w:rsidRDefault="00D54E56" w:rsidP="00D54E56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54E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触摸尺寸：2691*1363MM ，118.8吋。</w:t>
            </w:r>
          </w:p>
          <w:p w:rsidR="00D54E56" w:rsidRPr="00D54E56" w:rsidRDefault="00D54E56" w:rsidP="00D54E56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54E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显示尺寸：2418*1036mm ，109.2吋 。</w:t>
            </w:r>
          </w:p>
          <w:p w:rsidR="00D54E56" w:rsidRPr="00D54E56" w:rsidRDefault="00D54E56" w:rsidP="00D54E56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54E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投影比：16：9</w:t>
            </w:r>
          </w:p>
          <w:p w:rsidR="00D54E56" w:rsidRPr="00D54E56" w:rsidRDefault="00D54E56" w:rsidP="00D54E56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54E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白板分辨率：≥32768×32768</w:t>
            </w:r>
          </w:p>
          <w:p w:rsidR="00D54E56" w:rsidRPr="00D54E56" w:rsidRDefault="00D54E56" w:rsidP="00D54E56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54E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白板采用多点触控：支持10点触控。</w:t>
            </w:r>
          </w:p>
          <w:p w:rsidR="00D54E56" w:rsidRPr="00D54E56" w:rsidRDefault="00D54E56" w:rsidP="00D54E56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54E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触控技术：采用红外感应技术，即使投影机光线被遮挡不影响连续书写。</w:t>
            </w:r>
          </w:p>
          <w:p w:rsidR="00D54E56" w:rsidRPr="00D54E56" w:rsidRDefault="00D54E56" w:rsidP="00D54E56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54E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整机布局采用一体化设计，电脑、白板、实物展台、中控、功放音箱集成在整个框架内，不接受拼接式结构，框架整体要求采用对称性设计，整机表面采用烤漆防锈处理。</w:t>
            </w:r>
          </w:p>
          <w:p w:rsidR="00D54E56" w:rsidRPr="00D54E56" w:rsidRDefault="00D54E56" w:rsidP="00D54E56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54E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安卓和电脑双系统设计，方便用户选择使用。</w:t>
            </w:r>
          </w:p>
          <w:p w:rsidR="00D54E56" w:rsidRPr="00D54E56" w:rsidRDefault="00D54E56" w:rsidP="00D54E56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54E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控制单元：一键开/关、一键锁、一键启动/关电脑、一键系统切换、一键投影机电源开/关,信号源选择，播放/停止，音量+，音量-，静音等9个按键，11个功能键。</w:t>
            </w:r>
          </w:p>
          <w:p w:rsidR="00D54E56" w:rsidRPr="00D54E56" w:rsidRDefault="00D54E56" w:rsidP="00D54E56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54E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提供前置输入接口：HDMI*1，VGA*1，音频*1，USB*3，触摸USB*1。</w:t>
            </w:r>
          </w:p>
          <w:p w:rsidR="00D54E56" w:rsidRPr="00D54E56" w:rsidRDefault="00D54E56" w:rsidP="00D54E56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54E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无需软件，可一键还原电脑系统，方便用户还原电脑系统。</w:t>
            </w:r>
          </w:p>
          <w:p w:rsidR="00D54E56" w:rsidRPr="00D54E56" w:rsidRDefault="00D54E56" w:rsidP="00D54E56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54E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后置输出：HDMI OUT*1，VGA out*1，RS232*1，</w:t>
            </w:r>
            <w:proofErr w:type="spellStart"/>
            <w:r w:rsidRPr="00D54E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Audioout</w:t>
            </w:r>
            <w:proofErr w:type="spellEnd"/>
            <w:r w:rsidRPr="00D54E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*1</w:t>
            </w:r>
          </w:p>
          <w:p w:rsidR="00D54E56" w:rsidRPr="00D54E56" w:rsidRDefault="00D54E56" w:rsidP="00D54E56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54E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后置输入：OPS USB*1，</w:t>
            </w:r>
            <w:r w:rsidRPr="00D54E56">
              <w:rPr>
                <w:rFonts w:asciiTheme="minorEastAsia" w:eastAsiaTheme="minorEastAsia" w:hAnsiTheme="minorEastAsia" w:hint="eastAsia"/>
                <w:szCs w:val="21"/>
              </w:rPr>
              <w:t>触摸USB*1，安卓和电脑共用USB*1，安卓USB*1，RJ45，HDMI*1，HDMI*1，VGA*1,音频*1，MIC*1.</w:t>
            </w:r>
          </w:p>
          <w:p w:rsidR="00D54E56" w:rsidRPr="00D54E56" w:rsidRDefault="00D54E56" w:rsidP="00D54E56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54E56">
              <w:rPr>
                <w:rFonts w:asciiTheme="minorEastAsia" w:eastAsiaTheme="minorEastAsia" w:hAnsiTheme="minorEastAsia" w:hint="eastAsia"/>
                <w:szCs w:val="21"/>
              </w:rPr>
              <w:t>安卓系统下可以一键调出展台拍照软件。</w:t>
            </w:r>
          </w:p>
          <w:p w:rsidR="00D54E56" w:rsidRPr="00D54E56" w:rsidRDefault="00D54E56" w:rsidP="00D54E56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D54E56">
              <w:rPr>
                <w:rFonts w:asciiTheme="minorEastAsia" w:eastAsiaTheme="minorEastAsia" w:hAnsiTheme="minorEastAsia" w:hint="eastAsia"/>
                <w:szCs w:val="21"/>
              </w:rPr>
              <w:t>安卓系统</w:t>
            </w:r>
            <w:proofErr w:type="gramEnd"/>
            <w:r w:rsidRPr="00D54E56">
              <w:rPr>
                <w:rFonts w:asciiTheme="minorEastAsia" w:eastAsiaTheme="minorEastAsia" w:hAnsiTheme="minorEastAsia" w:hint="eastAsia"/>
                <w:szCs w:val="21"/>
              </w:rPr>
              <w:t>下投屏功能，可以把手机，平板，电脑显示</w:t>
            </w:r>
            <w:proofErr w:type="gramStart"/>
            <w:r w:rsidRPr="00D54E56">
              <w:rPr>
                <w:rFonts w:asciiTheme="minorEastAsia" w:eastAsiaTheme="minorEastAsia" w:hAnsiTheme="minorEastAsia" w:hint="eastAsia"/>
                <w:szCs w:val="21"/>
              </w:rPr>
              <w:t>投屏到大屏上</w:t>
            </w:r>
            <w:proofErr w:type="gramEnd"/>
            <w:r w:rsidRPr="00D54E56">
              <w:rPr>
                <w:rFonts w:asciiTheme="minorEastAsia" w:eastAsiaTheme="minorEastAsia" w:hAnsiTheme="minorEastAsia" w:hint="eastAsia"/>
                <w:szCs w:val="21"/>
              </w:rPr>
              <w:t>。（选配激活）</w:t>
            </w:r>
          </w:p>
          <w:p w:rsidR="00D54E56" w:rsidRPr="00D54E56" w:rsidRDefault="00D54E56" w:rsidP="00D54E56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54E56">
              <w:rPr>
                <w:rFonts w:asciiTheme="minorEastAsia" w:eastAsiaTheme="minorEastAsia" w:hAnsiTheme="minorEastAsia" w:hint="eastAsia"/>
                <w:szCs w:val="21"/>
              </w:rPr>
              <w:t>采用Android 6.0 操作系统，CPU采用 ARM A53*4核 主频1.5G, 内存1GB , ROM：8GB， 支持扩展16G。</w:t>
            </w:r>
          </w:p>
          <w:p w:rsidR="00D54E56" w:rsidRPr="00D54E56" w:rsidRDefault="00D54E56" w:rsidP="00D54E56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54E56">
              <w:rPr>
                <w:rFonts w:asciiTheme="minorEastAsia" w:eastAsiaTheme="minorEastAsia" w:hAnsiTheme="minorEastAsia" w:hint="eastAsia"/>
                <w:szCs w:val="21"/>
              </w:rPr>
              <w:t>支持DHMI,VGA同时输出。最高分辨率支持1920*1080@60Hz</w:t>
            </w:r>
          </w:p>
          <w:p w:rsidR="00D54E56" w:rsidRPr="00D54E56" w:rsidRDefault="00D54E56" w:rsidP="00D54E56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54E56">
              <w:rPr>
                <w:rFonts w:asciiTheme="minorEastAsia" w:eastAsiaTheme="minorEastAsia" w:hAnsiTheme="minorEastAsia" w:hint="eastAsia"/>
                <w:szCs w:val="21"/>
              </w:rPr>
              <w:t xml:space="preserve">支持有线和无线连接上网。兼容2.4G/5G WIFI </w:t>
            </w:r>
            <w:proofErr w:type="gramStart"/>
            <w:r w:rsidRPr="00D54E56">
              <w:rPr>
                <w:rFonts w:asciiTheme="minorEastAsia" w:eastAsiaTheme="minorEastAsia" w:hAnsiTheme="minorEastAsia" w:hint="eastAsia"/>
                <w:szCs w:val="21"/>
              </w:rPr>
              <w:t>蓝牙</w:t>
            </w:r>
            <w:proofErr w:type="gramEnd"/>
            <w:r w:rsidRPr="00D54E56">
              <w:rPr>
                <w:rFonts w:asciiTheme="minorEastAsia" w:eastAsiaTheme="minorEastAsia" w:hAnsiTheme="minorEastAsia" w:hint="eastAsia"/>
                <w:szCs w:val="21"/>
              </w:rPr>
              <w:t>BT4.0</w:t>
            </w:r>
          </w:p>
          <w:p w:rsidR="00D54E56" w:rsidRPr="00D54E56" w:rsidRDefault="00D54E56" w:rsidP="00D54E56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54E56">
              <w:rPr>
                <w:rFonts w:asciiTheme="minorEastAsia" w:eastAsiaTheme="minorEastAsia" w:hAnsiTheme="minorEastAsia" w:hint="eastAsia"/>
                <w:szCs w:val="21"/>
              </w:rPr>
              <w:t>兼容交换机路由功能</w:t>
            </w:r>
          </w:p>
          <w:p w:rsidR="00D54E56" w:rsidRPr="00D54E56" w:rsidRDefault="00D54E56" w:rsidP="00D54E56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54E56">
              <w:rPr>
                <w:rFonts w:asciiTheme="minorEastAsia" w:eastAsiaTheme="minorEastAsia" w:hAnsiTheme="minorEastAsia" w:hint="eastAsia"/>
                <w:szCs w:val="21"/>
              </w:rPr>
              <w:t>支持HDMI/VGA多种信号源输入</w:t>
            </w:r>
          </w:p>
          <w:p w:rsidR="00D54E56" w:rsidRPr="00D54E56" w:rsidRDefault="00D54E56" w:rsidP="00D54E56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54E56">
              <w:rPr>
                <w:rFonts w:asciiTheme="minorEastAsia" w:eastAsiaTheme="minorEastAsia" w:hAnsiTheme="minorEastAsia" w:hint="eastAsia"/>
                <w:szCs w:val="21"/>
              </w:rPr>
              <w:t>支持多国语言</w:t>
            </w:r>
          </w:p>
          <w:p w:rsidR="00D54E56" w:rsidRPr="00D54E56" w:rsidRDefault="00D54E56" w:rsidP="00D54E56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54E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展台单元：展台托板采用3折页式设计，展台像素≥800万，采用AF自动对焦镜头，分辨率≥2560 X 1944，传输速率≥30</w:t>
            </w:r>
            <w:proofErr w:type="gramStart"/>
            <w:r w:rsidRPr="00D54E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桢</w:t>
            </w:r>
            <w:proofErr w:type="gramEnd"/>
            <w:r w:rsidRPr="00D54E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/秒。</w:t>
            </w:r>
          </w:p>
          <w:p w:rsidR="00D54E56" w:rsidRPr="00D54E56" w:rsidRDefault="00D54E56" w:rsidP="00D54E56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54E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音响单元：采用DSP数字芯片，BLP数字反馈增音技术，智能检测取样，自动检测调整话筒音量增益,自动搜索啸叫频点完成抑制声反馈。整机集成独立数字功放、音箱，输出功率不小于2×15W，声音响亮、清晰：信噪比≥85dB，发射功率≥10dbm，频率响应≥50Hz~18KHz。</w:t>
            </w:r>
          </w:p>
          <w:p w:rsidR="00D54E56" w:rsidRPr="00D54E56" w:rsidRDefault="00D54E56" w:rsidP="00D54E56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54E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面板快捷键：白板两侧每侧各具有22个带中文标识的物理快捷键，通过快捷键，可直接操作白板软件；在Windows界面下仅通过操作快捷键，即可实现PPT翻页功能，具备自定义快捷键，可以定义软件功能，方便使用。</w:t>
            </w:r>
          </w:p>
          <w:p w:rsidR="00D54E56" w:rsidRPr="00D54E56" w:rsidRDefault="00D54E56" w:rsidP="00D54E56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54E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面板：高分子纳米板，防眩目、防反光；用水性笔书写，反复擦除无残留；可以磁性吸附，便于教学；表面硬度高、耐刮伤、不脱漆，即使表面刮伤、穿孔也不影响正常使用</w:t>
            </w:r>
            <w:r w:rsidR="0078065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。</w:t>
            </w:r>
          </w:p>
          <w:p w:rsidR="00D54E56" w:rsidRPr="002133B7" w:rsidRDefault="00D54E56" w:rsidP="002133B7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133B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内置计算机：</w:t>
            </w:r>
            <w:r w:rsidRPr="00D54E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I5/8G/256G。</w:t>
            </w:r>
          </w:p>
          <w:p w:rsidR="00D54E56" w:rsidRPr="00D54E56" w:rsidRDefault="00D54E56" w:rsidP="00D54E56">
            <w:pPr>
              <w:pStyle w:val="ListParagraph1"/>
              <w:widowControl/>
              <w:numPr>
                <w:ilvl w:val="0"/>
                <w:numId w:val="1"/>
              </w:numPr>
              <w:ind w:firstLineChars="0" w:firstLine="0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</w:rPr>
            </w:pPr>
            <w:r w:rsidRPr="00D54E56">
              <w:rPr>
                <w:rFonts w:asciiTheme="minorEastAsia" w:eastAsiaTheme="minorEastAsia" w:hAnsiTheme="minorEastAsia" w:cs="宋体" w:hint="eastAsia"/>
                <w:b/>
                <w:bCs/>
                <w:color w:val="000000"/>
              </w:rPr>
              <w:t>软件功能：</w:t>
            </w:r>
          </w:p>
          <w:p w:rsidR="00D54E56" w:rsidRPr="00D54E56" w:rsidRDefault="00D54E56" w:rsidP="00D54E56">
            <w:pPr>
              <w:numPr>
                <w:ilvl w:val="0"/>
                <w:numId w:val="4"/>
              </w:num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E56">
              <w:rPr>
                <w:rFonts w:asciiTheme="minorEastAsia" w:hAnsiTheme="minorEastAsia" w:cs="宋体" w:hint="eastAsia"/>
                <w:color w:val="000000"/>
                <w:szCs w:val="21"/>
              </w:rPr>
              <w:t>手势识别：支持Windows、Android、MAC手势，可实现放大、缩小、旋转；无需点击任何按钮或快捷键，在软件界面下，即可实现书写、漫游及</w:t>
            </w:r>
            <w:proofErr w:type="gramStart"/>
            <w:r w:rsidRPr="00D54E56">
              <w:rPr>
                <w:rFonts w:asciiTheme="minorEastAsia" w:hAnsiTheme="minorEastAsia" w:cs="宋体" w:hint="eastAsia"/>
                <w:color w:val="000000"/>
                <w:szCs w:val="21"/>
              </w:rPr>
              <w:t>檫</w:t>
            </w:r>
            <w:proofErr w:type="gramEnd"/>
            <w:r w:rsidRPr="00D54E56">
              <w:rPr>
                <w:rFonts w:asciiTheme="minorEastAsia" w:hAnsiTheme="minorEastAsia" w:cs="宋体" w:hint="eastAsia"/>
                <w:color w:val="000000"/>
                <w:szCs w:val="21"/>
              </w:rPr>
              <w:t>除等手势；</w:t>
            </w:r>
          </w:p>
          <w:p w:rsidR="00D54E56" w:rsidRPr="00D54E56" w:rsidRDefault="00D54E56" w:rsidP="00D54E56">
            <w:pPr>
              <w:numPr>
                <w:ilvl w:val="0"/>
                <w:numId w:val="4"/>
              </w:num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E56">
              <w:rPr>
                <w:rFonts w:asciiTheme="minorEastAsia" w:hAnsiTheme="minorEastAsia" w:cs="宋体" w:hint="eastAsia"/>
                <w:color w:val="000000"/>
                <w:szCs w:val="21"/>
              </w:rPr>
              <w:lastRenderedPageBreak/>
              <w:t>屏幕Hold功能:可直接通过软件实现一键锁定，设置开启、关闭触摸功能，防止误操作。</w:t>
            </w:r>
          </w:p>
          <w:p w:rsidR="00D54E56" w:rsidRPr="00D54E56" w:rsidRDefault="00D54E56" w:rsidP="00D54E56">
            <w:pPr>
              <w:numPr>
                <w:ilvl w:val="0"/>
                <w:numId w:val="4"/>
              </w:num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E56">
              <w:rPr>
                <w:rFonts w:asciiTheme="minorEastAsia" w:hAnsiTheme="minorEastAsia" w:cs="宋体" w:hint="eastAsia"/>
                <w:color w:val="000000"/>
                <w:szCs w:val="21"/>
              </w:rPr>
              <w:t>PPT应用：与PPT软件无缝结合，在PPT播放过程中，直接通过软件快捷键即可实现对PPT的翻页、标注及</w:t>
            </w:r>
            <w:proofErr w:type="gramStart"/>
            <w:r w:rsidRPr="00D54E56">
              <w:rPr>
                <w:rFonts w:asciiTheme="minorEastAsia" w:hAnsiTheme="minorEastAsia" w:cs="宋体" w:hint="eastAsia"/>
                <w:color w:val="000000"/>
                <w:szCs w:val="21"/>
              </w:rPr>
              <w:t>檫</w:t>
            </w:r>
            <w:proofErr w:type="gramEnd"/>
            <w:r w:rsidRPr="00D54E56">
              <w:rPr>
                <w:rFonts w:asciiTheme="minorEastAsia" w:hAnsiTheme="minorEastAsia" w:cs="宋体" w:hint="eastAsia"/>
                <w:color w:val="000000"/>
                <w:szCs w:val="21"/>
              </w:rPr>
              <w:t>除。</w:t>
            </w:r>
          </w:p>
          <w:p w:rsidR="00D54E56" w:rsidRPr="00D54E56" w:rsidRDefault="00D54E56" w:rsidP="00D54E56">
            <w:pPr>
              <w:numPr>
                <w:ilvl w:val="0"/>
                <w:numId w:val="4"/>
              </w:num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D54E56">
              <w:rPr>
                <w:rFonts w:asciiTheme="minorEastAsia" w:hAnsiTheme="minorEastAsia" w:cs="宋体" w:hint="eastAsia"/>
                <w:color w:val="000000"/>
                <w:szCs w:val="21"/>
              </w:rPr>
              <w:t>笔功能</w:t>
            </w:r>
            <w:proofErr w:type="gramEnd"/>
            <w:r w:rsidRPr="00D54E56">
              <w:rPr>
                <w:rFonts w:asciiTheme="minorEastAsia" w:hAnsiTheme="minorEastAsia" w:cs="宋体" w:hint="eastAsia"/>
                <w:color w:val="000000"/>
                <w:szCs w:val="21"/>
              </w:rPr>
              <w:t>:提供铅笔、软笔、毛笔、纹理笔、对象笔等8种笔型，并提供多种线型，线端，粗细，色彩，对比度等属性设置</w:t>
            </w:r>
          </w:p>
          <w:p w:rsidR="00D54E56" w:rsidRPr="00D54E56" w:rsidRDefault="00D54E56" w:rsidP="00D54E56">
            <w:pPr>
              <w:numPr>
                <w:ilvl w:val="0"/>
                <w:numId w:val="4"/>
              </w:num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D54E56">
              <w:rPr>
                <w:rFonts w:asciiTheme="minorEastAsia" w:hAnsiTheme="minorEastAsia" w:cs="宋体" w:hint="eastAsia"/>
                <w:color w:val="000000"/>
                <w:szCs w:val="21"/>
              </w:rPr>
              <w:t>笔擦功能</w:t>
            </w:r>
            <w:proofErr w:type="gramEnd"/>
            <w:r w:rsidRPr="00D54E56">
              <w:rPr>
                <w:rFonts w:asciiTheme="minorEastAsia" w:hAnsiTheme="minorEastAsia" w:cs="宋体" w:hint="eastAsia"/>
                <w:color w:val="000000"/>
                <w:szCs w:val="21"/>
              </w:rPr>
              <w:t>：提供对象擦、位图擦、刮奖刷，实现对不同对象的擦除。</w:t>
            </w:r>
          </w:p>
          <w:p w:rsidR="00D54E56" w:rsidRPr="00D54E56" w:rsidRDefault="00D54E56" w:rsidP="00D54E56">
            <w:pPr>
              <w:numPr>
                <w:ilvl w:val="0"/>
                <w:numId w:val="4"/>
              </w:num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E56">
              <w:rPr>
                <w:rFonts w:asciiTheme="minorEastAsia" w:hAnsiTheme="minorEastAsia" w:cs="宋体" w:hint="eastAsia"/>
                <w:color w:val="000000"/>
                <w:szCs w:val="21"/>
              </w:rPr>
              <w:t>图形绘制:可实现图形的快速绘制，包含直线、矩形、椭圆、圆、三角形、五边形、五角星形、六边形、菱形、箭头、双箭头；立方体、圆柱体、圆锥等，图形工具方便用户快速的创建标准的图形。可对绘制的图形的顶点进行编辑，并可实现图形的填充、移动、旋转等操作。</w:t>
            </w:r>
          </w:p>
          <w:p w:rsidR="00D54E56" w:rsidRPr="00D54E56" w:rsidRDefault="00D54E56" w:rsidP="00D54E56">
            <w:pPr>
              <w:numPr>
                <w:ilvl w:val="0"/>
                <w:numId w:val="4"/>
              </w:num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E56">
              <w:rPr>
                <w:rFonts w:asciiTheme="minorEastAsia" w:hAnsiTheme="minorEastAsia" w:cs="宋体" w:hint="eastAsia"/>
                <w:color w:val="000000"/>
                <w:szCs w:val="21"/>
              </w:rPr>
              <w:t>辅助工具：提供放大镜、直尺、圆规、三角板、量角器、屏幕录制、视频录制、视频展台、填色桶、探照灯、遮幕、照相机、随机取数等常用工具，及各种数学辅助绘图工具。</w:t>
            </w:r>
          </w:p>
          <w:p w:rsidR="00D54E56" w:rsidRPr="00D54E56" w:rsidRDefault="00D54E56" w:rsidP="00D54E56">
            <w:pPr>
              <w:numPr>
                <w:ilvl w:val="0"/>
                <w:numId w:val="4"/>
              </w:num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E56">
              <w:rPr>
                <w:rFonts w:asciiTheme="minorEastAsia" w:hAnsiTheme="minorEastAsia" w:cs="宋体" w:hint="eastAsia"/>
                <w:color w:val="000000"/>
                <w:szCs w:val="21"/>
              </w:rPr>
              <w:t>页面功能：可提供白板页、黑板页、</w:t>
            </w:r>
            <w:proofErr w:type="gramStart"/>
            <w:r w:rsidRPr="00D54E56">
              <w:rPr>
                <w:rFonts w:asciiTheme="minorEastAsia" w:hAnsiTheme="minorEastAsia" w:cs="宋体" w:hint="eastAsia"/>
                <w:color w:val="000000"/>
                <w:szCs w:val="21"/>
              </w:rPr>
              <w:t>绿板页</w:t>
            </w:r>
            <w:proofErr w:type="gramEnd"/>
            <w:r w:rsidRPr="00D54E56">
              <w:rPr>
                <w:rFonts w:asciiTheme="minorEastAsia" w:hAnsiTheme="minorEastAsia" w:cs="宋体" w:hint="eastAsia"/>
                <w:color w:val="000000"/>
                <w:szCs w:val="21"/>
              </w:rPr>
              <w:t>、透明页、图片页、屏幕页，并可根据教学需求，任意改变页面背景；</w:t>
            </w:r>
          </w:p>
          <w:p w:rsidR="00D54E56" w:rsidRPr="00D54E56" w:rsidRDefault="00D54E56" w:rsidP="00D54E56">
            <w:pPr>
              <w:numPr>
                <w:ilvl w:val="0"/>
                <w:numId w:val="4"/>
              </w:num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E56">
              <w:rPr>
                <w:rFonts w:asciiTheme="minorEastAsia" w:hAnsiTheme="minorEastAsia" w:cs="宋体" w:hint="eastAsia"/>
                <w:color w:val="000000"/>
                <w:szCs w:val="21"/>
              </w:rPr>
              <w:t>透明页：实现书写与鼠标的无缝切换。同一页面既可操作电脑又可以书写、批注。</w:t>
            </w:r>
          </w:p>
          <w:p w:rsidR="00D54E56" w:rsidRPr="00D54E56" w:rsidRDefault="00D54E56" w:rsidP="00D54E56">
            <w:pPr>
              <w:numPr>
                <w:ilvl w:val="0"/>
                <w:numId w:val="4"/>
              </w:num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E56">
              <w:rPr>
                <w:rFonts w:asciiTheme="minorEastAsia" w:hAnsiTheme="minorEastAsia" w:cs="宋体" w:hint="eastAsia"/>
                <w:color w:val="000000"/>
                <w:szCs w:val="21"/>
              </w:rPr>
              <w:t>图片页：提供田字格、五线谱、钢琴谱、四线三格、英文字母等学科页面。</w:t>
            </w:r>
          </w:p>
          <w:p w:rsidR="00D54E56" w:rsidRPr="00D54E56" w:rsidRDefault="00D54E56" w:rsidP="00D54E56">
            <w:pPr>
              <w:numPr>
                <w:ilvl w:val="0"/>
                <w:numId w:val="4"/>
              </w:num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E56">
              <w:rPr>
                <w:rFonts w:asciiTheme="minorEastAsia" w:hAnsiTheme="minorEastAsia" w:cs="宋体" w:hint="eastAsia"/>
                <w:color w:val="000000"/>
                <w:szCs w:val="21"/>
              </w:rPr>
              <w:t>页面操作：支持对页面的整体放大、缩小、漫游、漫游返回、整页清除、翻页等，其中漫游功能支持对书写页面的无限放大和移动。</w:t>
            </w:r>
          </w:p>
          <w:p w:rsidR="00D54E56" w:rsidRPr="00D54E56" w:rsidRDefault="00D54E56" w:rsidP="00D54E56">
            <w:pPr>
              <w:numPr>
                <w:ilvl w:val="0"/>
                <w:numId w:val="4"/>
              </w:num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E56">
              <w:rPr>
                <w:rFonts w:asciiTheme="minorEastAsia" w:hAnsiTheme="minorEastAsia" w:cs="宋体" w:hint="eastAsia"/>
                <w:color w:val="000000"/>
                <w:szCs w:val="21"/>
              </w:rPr>
              <w:t>直接调用外部摄像头视频；</w:t>
            </w:r>
            <w:proofErr w:type="gramStart"/>
            <w:r w:rsidRPr="00D54E56">
              <w:rPr>
                <w:rFonts w:asciiTheme="minorEastAsia" w:hAnsiTheme="minorEastAsia" w:cs="宋体" w:hint="eastAsia"/>
                <w:color w:val="000000"/>
                <w:szCs w:val="21"/>
              </w:rPr>
              <w:t>与数影仪</w:t>
            </w:r>
            <w:proofErr w:type="gramEnd"/>
            <w:r w:rsidRPr="00D54E56">
              <w:rPr>
                <w:rFonts w:asciiTheme="minorEastAsia" w:hAnsiTheme="minorEastAsia" w:cs="宋体" w:hint="eastAsia"/>
                <w:color w:val="000000"/>
                <w:szCs w:val="21"/>
              </w:rPr>
              <w:t>（</w:t>
            </w:r>
            <w:proofErr w:type="gramStart"/>
            <w:r w:rsidRPr="00D54E56">
              <w:rPr>
                <w:rFonts w:asciiTheme="minorEastAsia" w:hAnsiTheme="minorEastAsia" w:cs="宋体" w:hint="eastAsia"/>
                <w:color w:val="000000"/>
                <w:szCs w:val="21"/>
              </w:rPr>
              <w:t>高拍仪</w:t>
            </w:r>
            <w:proofErr w:type="gramEnd"/>
            <w:r w:rsidRPr="00D54E56">
              <w:rPr>
                <w:rFonts w:asciiTheme="minorEastAsia" w:hAnsiTheme="minorEastAsia" w:cs="宋体" w:hint="eastAsia"/>
                <w:color w:val="000000"/>
                <w:szCs w:val="21"/>
              </w:rPr>
              <w:t>）、具备准摄像头接口的视频展台完美结合，一键调用。</w:t>
            </w:r>
          </w:p>
          <w:p w:rsidR="00D54E56" w:rsidRPr="00D54E56" w:rsidRDefault="00D54E56" w:rsidP="00D54E56">
            <w:pPr>
              <w:numPr>
                <w:ilvl w:val="0"/>
                <w:numId w:val="4"/>
              </w:num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E56">
              <w:rPr>
                <w:rFonts w:asciiTheme="minorEastAsia" w:hAnsiTheme="minorEastAsia" w:cs="宋体" w:hint="eastAsia"/>
                <w:color w:val="000000"/>
                <w:szCs w:val="21"/>
              </w:rPr>
              <w:t>朗读功能（win7系统下，支持中、英文、数字朗读）。</w:t>
            </w:r>
          </w:p>
          <w:p w:rsidR="00D54E56" w:rsidRPr="00D54E56" w:rsidRDefault="00D54E56" w:rsidP="00D54E56">
            <w:pPr>
              <w:numPr>
                <w:ilvl w:val="0"/>
                <w:numId w:val="4"/>
              </w:num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E56">
              <w:rPr>
                <w:rFonts w:asciiTheme="minorEastAsia" w:hAnsiTheme="minorEastAsia" w:cs="宋体" w:hint="eastAsia"/>
                <w:color w:val="000000"/>
                <w:szCs w:val="21"/>
              </w:rPr>
              <w:t>手写识别，支持手写体直接转为印刷体，并实现快速注音。</w:t>
            </w:r>
          </w:p>
          <w:p w:rsidR="00D54E56" w:rsidRPr="00D54E56" w:rsidRDefault="00D54E56" w:rsidP="00D54E56">
            <w:pPr>
              <w:numPr>
                <w:ilvl w:val="0"/>
                <w:numId w:val="4"/>
              </w:num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E56">
              <w:rPr>
                <w:rFonts w:asciiTheme="minorEastAsia" w:hAnsiTheme="minorEastAsia" w:cs="宋体" w:hint="eastAsia"/>
                <w:color w:val="000000"/>
                <w:szCs w:val="21"/>
              </w:rPr>
              <w:t>支持录制与屏幕录制功能。录制功能可对板书的所有内容进行回放，并以软件格式进行保存；屏幕录制可将操作过程及板书内容，包含声音，录制为视频并进行保存，保存格式为AVI和SWF。</w:t>
            </w:r>
          </w:p>
          <w:p w:rsidR="00D54E56" w:rsidRPr="00D54E56" w:rsidRDefault="00D54E56" w:rsidP="00D54E56">
            <w:pPr>
              <w:numPr>
                <w:ilvl w:val="0"/>
                <w:numId w:val="4"/>
              </w:num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E56">
              <w:rPr>
                <w:rFonts w:asciiTheme="minorEastAsia" w:hAnsiTheme="minorEastAsia" w:cs="宋体" w:hint="eastAsia"/>
                <w:color w:val="000000"/>
                <w:szCs w:val="21"/>
              </w:rPr>
              <w:t>插入对象：图片支持PNG/BMP/WMV/JPG/JPEG等格式的插入、文本、音频支持MP3/WMA/WAV/AAC等格式的插入、视频支持</w:t>
            </w:r>
            <w:r w:rsidR="00DC1EB8">
              <w:rPr>
                <w:rFonts w:asciiTheme="minorEastAsia" w:hAnsiTheme="minorEastAsia" w:cs="宋体" w:hint="eastAsia"/>
                <w:color w:val="000000"/>
                <w:szCs w:val="21"/>
              </w:rPr>
              <w:t>。</w:t>
            </w:r>
            <w:r w:rsidRPr="00D54E56">
              <w:rPr>
                <w:rFonts w:asciiTheme="minorEastAsia" w:hAnsiTheme="minorEastAsia" w:cs="宋体" w:hint="eastAsia"/>
                <w:color w:val="000000"/>
                <w:szCs w:val="21"/>
              </w:rPr>
              <w:t>AVI/SWF/MP4/WMV/FLV/mpg/3GP等格式的插入、柱状图等的插入</w:t>
            </w:r>
            <w:r w:rsidR="00DC1EB8">
              <w:rPr>
                <w:rFonts w:asciiTheme="minorEastAsia" w:hAnsiTheme="minorEastAsia" w:cs="宋体" w:hint="eastAsia"/>
                <w:color w:val="000000"/>
                <w:szCs w:val="21"/>
              </w:rPr>
              <w:t>。</w:t>
            </w:r>
          </w:p>
          <w:p w:rsidR="00D54E56" w:rsidRPr="00D54E56" w:rsidRDefault="00D54E56" w:rsidP="00D54E56">
            <w:pPr>
              <w:numPr>
                <w:ilvl w:val="0"/>
                <w:numId w:val="4"/>
              </w:num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E56">
              <w:rPr>
                <w:rFonts w:asciiTheme="minorEastAsia" w:hAnsiTheme="minorEastAsia" w:cs="宋体" w:hint="eastAsia"/>
                <w:color w:val="000000"/>
                <w:szCs w:val="21"/>
              </w:rPr>
              <w:t>软件支持操作系统：Windows XP及以上、LINUX、Android、Mac系统，并支持以上所有</w:t>
            </w:r>
            <w:proofErr w:type="gramStart"/>
            <w:r w:rsidRPr="00D54E56">
              <w:rPr>
                <w:rFonts w:asciiTheme="minorEastAsia" w:hAnsiTheme="minorEastAsia" w:cs="宋体" w:hint="eastAsia"/>
                <w:color w:val="000000"/>
                <w:szCs w:val="21"/>
              </w:rPr>
              <w:t>系统双笔书写</w:t>
            </w:r>
            <w:proofErr w:type="gramEnd"/>
            <w:r w:rsidRPr="00D54E56">
              <w:rPr>
                <w:rFonts w:asciiTheme="minorEastAsia" w:hAnsiTheme="minorEastAsia" w:cs="宋体" w:hint="eastAsia"/>
                <w:color w:val="000000"/>
                <w:szCs w:val="21"/>
              </w:rPr>
              <w:t>。</w:t>
            </w:r>
          </w:p>
          <w:p w:rsidR="00D54E56" w:rsidRPr="00D54E56" w:rsidRDefault="00D54E56" w:rsidP="00D54E56">
            <w:pPr>
              <w:numPr>
                <w:ilvl w:val="0"/>
                <w:numId w:val="4"/>
              </w:num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E56">
              <w:rPr>
                <w:rFonts w:asciiTheme="minorEastAsia" w:hAnsiTheme="minorEastAsia" w:cs="宋体" w:hint="eastAsia"/>
                <w:color w:val="000000"/>
                <w:szCs w:val="21"/>
              </w:rPr>
              <w:t>脱机备课；软件可实现脱机使用，方便教学备课；在WINDOWS7操作系统及Word、IE浏览器、PPT、图片浏览器等应用软件中直</w:t>
            </w:r>
            <w:proofErr w:type="gramStart"/>
            <w:r w:rsidRPr="00D54E56">
              <w:rPr>
                <w:rFonts w:asciiTheme="minorEastAsia" w:hAnsiTheme="minorEastAsia" w:cs="宋体" w:hint="eastAsia"/>
                <w:color w:val="000000"/>
                <w:szCs w:val="21"/>
              </w:rPr>
              <w:t>接实现</w:t>
            </w:r>
            <w:proofErr w:type="gramEnd"/>
            <w:r w:rsidRPr="00D54E56">
              <w:rPr>
                <w:rFonts w:asciiTheme="minorEastAsia" w:hAnsiTheme="minorEastAsia" w:cs="宋体" w:hint="eastAsia"/>
                <w:color w:val="000000"/>
                <w:szCs w:val="21"/>
              </w:rPr>
              <w:t>多点触摸功能，无需借助专门软件或界面，例如放大缩小功能，直接用手随时实现，不必先找菜单，大大节约教师时间精力。</w:t>
            </w:r>
          </w:p>
          <w:p w:rsidR="00D54E56" w:rsidRPr="00D54E56" w:rsidRDefault="00D54E56" w:rsidP="00D54E56">
            <w:pPr>
              <w:numPr>
                <w:ilvl w:val="0"/>
                <w:numId w:val="4"/>
              </w:num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E56">
              <w:rPr>
                <w:rFonts w:asciiTheme="minorEastAsia" w:hAnsiTheme="minorEastAsia" w:cs="宋体" w:hint="eastAsia"/>
                <w:color w:val="000000"/>
                <w:szCs w:val="21"/>
              </w:rPr>
              <w:t>软件升级：软件提供终身免费升级服务。</w:t>
            </w:r>
          </w:p>
          <w:p w:rsidR="00D54E56" w:rsidRPr="00D54E56" w:rsidRDefault="00D54E56" w:rsidP="00D54E56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E56">
              <w:rPr>
                <w:rFonts w:asciiTheme="minorEastAsia" w:hAnsiTheme="minorEastAsia" w:cs="宋体" w:hint="eastAsia"/>
                <w:color w:val="000000"/>
                <w:szCs w:val="21"/>
              </w:rPr>
              <w:t>资源库：</w:t>
            </w:r>
          </w:p>
          <w:p w:rsidR="00D54E56" w:rsidRPr="00D54E56" w:rsidRDefault="00D54E56" w:rsidP="00D54E56">
            <w:pPr>
              <w:numPr>
                <w:ilvl w:val="0"/>
                <w:numId w:val="4"/>
              </w:num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E56">
              <w:rPr>
                <w:rFonts w:asciiTheme="minorEastAsia" w:hAnsiTheme="minorEastAsia" w:cs="宋体" w:hint="eastAsia"/>
                <w:color w:val="000000"/>
                <w:szCs w:val="21"/>
              </w:rPr>
              <w:t>软件自带各学科教学资源，包含图片、文本、多学科动态资源等，并提供自定义工具及自定义资源，教师可实现对自定义资源的保存、管理及调用。</w:t>
            </w:r>
          </w:p>
          <w:p w:rsidR="00D54E56" w:rsidRPr="00D54E56" w:rsidRDefault="00D54E56" w:rsidP="00D54E56">
            <w:pPr>
              <w:numPr>
                <w:ilvl w:val="0"/>
                <w:numId w:val="4"/>
              </w:num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E56">
              <w:rPr>
                <w:rFonts w:asciiTheme="minorEastAsia" w:hAnsiTheme="minorEastAsia" w:cs="宋体" w:hint="eastAsia"/>
                <w:color w:val="000000"/>
                <w:szCs w:val="21"/>
              </w:rPr>
              <w:t>数学教学支持：在资源库中的数学资源中包含了数学公式资源，函数曲线资源，数学图形资源。常用数学公式包含了一些常用的数学公式，该资源中的数学公式可以实现计算功能，可以根据用户输入的变量值进行计算。</w:t>
            </w:r>
          </w:p>
          <w:p w:rsidR="00D54E56" w:rsidRPr="00D54E56" w:rsidRDefault="00D54E56" w:rsidP="00D54E56">
            <w:pPr>
              <w:numPr>
                <w:ilvl w:val="0"/>
                <w:numId w:val="4"/>
              </w:num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E56">
              <w:rPr>
                <w:rFonts w:asciiTheme="minorEastAsia" w:hAnsiTheme="minorEastAsia" w:cs="宋体" w:hint="eastAsia"/>
                <w:color w:val="000000"/>
                <w:szCs w:val="21"/>
              </w:rPr>
              <w:lastRenderedPageBreak/>
              <w:t>物理教学支持：包含滑动变阻器、螺旋测微器、千分尺、弹簧秤、凹透镜、凸透镜等工具，包含电路、光学等实验图形。</w:t>
            </w:r>
          </w:p>
          <w:p w:rsidR="00D54E56" w:rsidRPr="00D54E56" w:rsidRDefault="00D54E56" w:rsidP="00D54E56">
            <w:pPr>
              <w:numPr>
                <w:ilvl w:val="0"/>
                <w:numId w:val="4"/>
              </w:num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E56">
              <w:rPr>
                <w:rFonts w:asciiTheme="minorEastAsia" w:hAnsiTheme="minorEastAsia" w:cs="宋体" w:hint="eastAsia"/>
                <w:color w:val="000000"/>
                <w:szCs w:val="21"/>
              </w:rPr>
              <w:t>化学教学支持：资源库中包含初中、高中常用的化学反应方程式，包含了多种化学实验器皿，包括烧杯、锥形瓶、漏斗、酒精灯、量筒、试管、分液漏斗等常用的化学实验器皿，容器液面动态变化，自动保持水平，并可随意调整页面高度。</w:t>
            </w:r>
          </w:p>
          <w:p w:rsidR="00D54E56" w:rsidRPr="00D54E56" w:rsidRDefault="00D54E56" w:rsidP="00D54E56">
            <w:pPr>
              <w:numPr>
                <w:ilvl w:val="0"/>
                <w:numId w:val="4"/>
              </w:num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E56">
              <w:rPr>
                <w:rFonts w:asciiTheme="minorEastAsia" w:hAnsiTheme="minorEastAsia" w:cs="宋体" w:hint="eastAsia"/>
                <w:color w:val="000000"/>
                <w:szCs w:val="21"/>
              </w:rPr>
              <w:t>语言教学支持：语文教学包括汉字拼音功能、汉字笔画顺序播放功能，汉字朗读功能支持教学。英语教学中有单词库资源，英语朗读功能支持教学。</w:t>
            </w:r>
          </w:p>
          <w:p w:rsidR="00D54E56" w:rsidRPr="00D54E56" w:rsidRDefault="00D54E56" w:rsidP="00D54E56">
            <w:pPr>
              <w:numPr>
                <w:ilvl w:val="0"/>
                <w:numId w:val="4"/>
              </w:num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54E56">
              <w:rPr>
                <w:rFonts w:asciiTheme="minorEastAsia" w:hAnsiTheme="minorEastAsia" w:cs="宋体" w:hint="eastAsia"/>
                <w:color w:val="000000"/>
                <w:szCs w:val="21"/>
              </w:rPr>
              <w:t>其他学科支持：提供包括地理、历史、生物、音乐等学科的教学资源支持。</w:t>
            </w:r>
          </w:p>
          <w:p w:rsidR="00E26C05" w:rsidRPr="002133B7" w:rsidRDefault="00D54E56" w:rsidP="00E26C05">
            <w:pPr>
              <w:numPr>
                <w:ilvl w:val="0"/>
                <w:numId w:val="4"/>
              </w:num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133B7">
              <w:rPr>
                <w:rFonts w:asciiTheme="minorEastAsia" w:hAnsiTheme="minorEastAsia" w:cs="宋体" w:hint="eastAsia"/>
                <w:color w:val="000000"/>
                <w:szCs w:val="21"/>
              </w:rPr>
              <w:t>在线教育资源网站</w:t>
            </w:r>
            <w:r w:rsidR="00E26C05">
              <w:rPr>
                <w:rFonts w:asciiTheme="minorEastAsia" w:hAnsiTheme="minorEastAsia" w:cs="宋体" w:hint="eastAsia"/>
                <w:color w:val="000000"/>
                <w:szCs w:val="21"/>
              </w:rPr>
              <w:t>丰富。</w:t>
            </w:r>
          </w:p>
          <w:p w:rsidR="00D54E56" w:rsidRPr="002133B7" w:rsidRDefault="00D54E56" w:rsidP="00E26C05">
            <w:pPr>
              <w:pStyle w:val="1"/>
              <w:ind w:firstLineChars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C56F74" w:rsidTr="00D54E56">
        <w:tc>
          <w:tcPr>
            <w:tcW w:w="1242" w:type="dxa"/>
            <w:vAlign w:val="center"/>
          </w:tcPr>
          <w:p w:rsidR="00C56F74" w:rsidRDefault="00C56F74" w:rsidP="00087C7E">
            <w:r>
              <w:lastRenderedPageBreak/>
              <w:t>高</w:t>
            </w:r>
            <w:proofErr w:type="gramStart"/>
            <w:r>
              <w:rPr>
                <w:rFonts w:hint="eastAsia"/>
              </w:rPr>
              <w:t>清</w:t>
            </w:r>
            <w:r w:rsidR="00087C7E">
              <w:rPr>
                <w:rFonts w:hint="eastAsia"/>
              </w:rPr>
              <w:t>工程</w:t>
            </w:r>
            <w:proofErr w:type="gramEnd"/>
            <w:r>
              <w:rPr>
                <w:rFonts w:hint="eastAsia"/>
              </w:rPr>
              <w:t>投影机</w:t>
            </w:r>
          </w:p>
        </w:tc>
        <w:tc>
          <w:tcPr>
            <w:tcW w:w="7371" w:type="dxa"/>
          </w:tcPr>
          <w:p w:rsidR="00F4740D" w:rsidRPr="00F4740D" w:rsidRDefault="00F4740D" w:rsidP="00F4740D">
            <w:pPr>
              <w:pStyle w:val="ListParagraph1"/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F4740D">
              <w:rPr>
                <w:rFonts w:asciiTheme="minorEastAsia" w:eastAsiaTheme="minorEastAsia" w:hAnsiTheme="minorEastAsia" w:hint="eastAsia"/>
                <w:bCs/>
                <w:color w:val="000000"/>
              </w:rPr>
              <w:t>1.芯片：DLP显示技术，芯片尺寸0.65英寸</w:t>
            </w:r>
          </w:p>
          <w:p w:rsidR="00F4740D" w:rsidRPr="00F4740D" w:rsidRDefault="00F4740D" w:rsidP="00F4740D">
            <w:pPr>
              <w:pStyle w:val="ListParagraph1"/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F4740D">
              <w:rPr>
                <w:rFonts w:asciiTheme="minorEastAsia" w:eastAsiaTheme="minorEastAsia" w:hAnsiTheme="minorEastAsia" w:hint="eastAsia"/>
                <w:bCs/>
                <w:color w:val="000000"/>
              </w:rPr>
              <w:t>2.分辨率：≥1920×1080</w:t>
            </w:r>
          </w:p>
          <w:p w:rsidR="00F4740D" w:rsidRDefault="00F4740D" w:rsidP="00F4740D">
            <w:pPr>
              <w:pStyle w:val="ListParagraph1"/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F4740D">
              <w:rPr>
                <w:rFonts w:asciiTheme="minorEastAsia" w:eastAsiaTheme="minorEastAsia" w:hAnsiTheme="minorEastAsia" w:hint="eastAsia"/>
                <w:bCs/>
                <w:color w:val="000000"/>
              </w:rPr>
              <w:t>3.光源：ALPD激光光源，光源寿命≥20000小时（普通模式），光源寿命≥40000小时（节能模式）</w:t>
            </w:r>
          </w:p>
          <w:p w:rsidR="00F4740D" w:rsidRPr="00F4740D" w:rsidRDefault="00F4740D" w:rsidP="00F4740D">
            <w:pPr>
              <w:pStyle w:val="ListParagraph1"/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F4740D">
              <w:rPr>
                <w:rFonts w:asciiTheme="minorEastAsia" w:eastAsiaTheme="minorEastAsia" w:hAnsiTheme="minorEastAsia" w:hint="eastAsia"/>
                <w:bCs/>
                <w:color w:val="000000"/>
              </w:rPr>
              <w:t>采用单色轮荧光粉技术，荧光轮和色轮在同一个马达上，有效的解决荧光轮和色轮同步问题，提高了系统的可靠性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。</w:t>
            </w:r>
          </w:p>
          <w:p w:rsidR="00F4740D" w:rsidRPr="00F4740D" w:rsidRDefault="00F4740D" w:rsidP="00F4740D">
            <w:pPr>
              <w:pStyle w:val="ListParagraph1"/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5</w:t>
            </w:r>
            <w:r w:rsidRPr="00F4740D">
              <w:rPr>
                <w:rFonts w:asciiTheme="minorEastAsia" w:eastAsiaTheme="minorEastAsia" w:hAnsiTheme="minorEastAsia" w:hint="eastAsia"/>
                <w:bCs/>
                <w:color w:val="000000"/>
              </w:rPr>
              <w:t>.亮度：≥7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0</w:t>
            </w:r>
            <w:r w:rsidRPr="00F4740D">
              <w:rPr>
                <w:rFonts w:asciiTheme="minorEastAsia" w:eastAsiaTheme="minorEastAsia" w:hAnsiTheme="minorEastAsia" w:hint="eastAsia"/>
                <w:bCs/>
                <w:color w:val="000000"/>
              </w:rPr>
              <w:t>00ANSI流明</w:t>
            </w:r>
          </w:p>
          <w:p w:rsidR="00F4740D" w:rsidRPr="00F4740D" w:rsidRDefault="00F4740D" w:rsidP="00F4740D">
            <w:pPr>
              <w:pStyle w:val="ListParagraph1"/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6</w:t>
            </w:r>
            <w:r w:rsidRPr="00F4740D">
              <w:rPr>
                <w:rFonts w:asciiTheme="minorEastAsia" w:eastAsiaTheme="minorEastAsia" w:hAnsiTheme="minorEastAsia" w:hint="eastAsia"/>
                <w:bCs/>
                <w:color w:val="000000"/>
              </w:rPr>
              <w:t>.对比度：≥35,000:1</w:t>
            </w:r>
          </w:p>
          <w:p w:rsidR="00F4740D" w:rsidRPr="00F4740D" w:rsidRDefault="00F4740D" w:rsidP="00F4740D">
            <w:pPr>
              <w:pStyle w:val="ListParagraph1"/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7</w:t>
            </w:r>
            <w:r w:rsidRPr="00F4740D">
              <w:rPr>
                <w:rFonts w:asciiTheme="minorEastAsia" w:eastAsiaTheme="minorEastAsia" w:hAnsiTheme="minorEastAsia" w:hint="eastAsia"/>
                <w:bCs/>
                <w:color w:val="000000"/>
              </w:rPr>
              <w:t>.亮度均匀性：≥85%</w:t>
            </w:r>
          </w:p>
          <w:p w:rsidR="00F4740D" w:rsidRPr="00F4740D" w:rsidRDefault="00F4740D" w:rsidP="00F4740D">
            <w:pPr>
              <w:pStyle w:val="ListParagraph1"/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8</w:t>
            </w:r>
            <w:r w:rsidRPr="00F4740D">
              <w:rPr>
                <w:rFonts w:asciiTheme="minorEastAsia" w:eastAsiaTheme="minorEastAsia" w:hAnsiTheme="minorEastAsia" w:hint="eastAsia"/>
                <w:bCs/>
                <w:color w:val="000000"/>
              </w:rPr>
              <w:t>.镜头：标准镜头'1.2~2.1：1，支持0.8:1镜头可选</w:t>
            </w:r>
          </w:p>
          <w:p w:rsidR="00F4740D" w:rsidRPr="00F4740D" w:rsidRDefault="00F4740D" w:rsidP="00F4740D">
            <w:pPr>
              <w:pStyle w:val="ListParagraph1"/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9</w:t>
            </w:r>
            <w:r w:rsidRPr="00F4740D">
              <w:rPr>
                <w:rFonts w:asciiTheme="minorEastAsia" w:eastAsiaTheme="minorEastAsia" w:hAnsiTheme="minorEastAsia" w:hint="eastAsia"/>
                <w:bCs/>
                <w:color w:val="000000"/>
              </w:rPr>
              <w:t>.镜头位移：支持垂直水平方向手动镜头位移，垂直方向≥45%，水平方向≥20%</w:t>
            </w:r>
          </w:p>
          <w:p w:rsidR="00F4740D" w:rsidRPr="00F4740D" w:rsidRDefault="00F4740D" w:rsidP="00F4740D">
            <w:pPr>
              <w:pStyle w:val="ListParagraph1"/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10</w:t>
            </w:r>
            <w:r w:rsidRPr="00F4740D">
              <w:rPr>
                <w:rFonts w:asciiTheme="minorEastAsia" w:eastAsiaTheme="minorEastAsia" w:hAnsiTheme="minorEastAsia" w:hint="eastAsia"/>
                <w:bCs/>
                <w:color w:val="000000"/>
              </w:rPr>
              <w:t xml:space="preserve">.信号接口：输入：RGB*1；HDMI*1；DVI*1; </w:t>
            </w:r>
          </w:p>
          <w:p w:rsidR="00F4740D" w:rsidRPr="00F4740D" w:rsidRDefault="00F4740D" w:rsidP="00F4740D">
            <w:pPr>
              <w:pStyle w:val="ListParagraph1"/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11</w:t>
            </w:r>
            <w:r w:rsidRPr="00F4740D">
              <w:rPr>
                <w:rFonts w:asciiTheme="minorEastAsia" w:eastAsiaTheme="minorEastAsia" w:hAnsiTheme="minorEastAsia" w:hint="eastAsia"/>
                <w:bCs/>
                <w:color w:val="000000"/>
              </w:rPr>
              <w:t>.控制接口：RS232 in*1，RJ45*1（网络控制），3D SYNC*1</w:t>
            </w:r>
          </w:p>
          <w:p w:rsidR="00F4740D" w:rsidRPr="00F4740D" w:rsidRDefault="00F4740D" w:rsidP="00F4740D">
            <w:pPr>
              <w:pStyle w:val="ListParagraph1"/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F4740D">
              <w:rPr>
                <w:rFonts w:asciiTheme="minorEastAsia" w:eastAsiaTheme="minorEastAsia" w:hAnsiTheme="minorEastAsia" w:hint="eastAsia"/>
                <w:bCs/>
                <w:color w:val="000000"/>
              </w:rPr>
              <w:t>1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2</w:t>
            </w:r>
            <w:r w:rsidRPr="00F4740D">
              <w:rPr>
                <w:rFonts w:asciiTheme="minorEastAsia" w:eastAsiaTheme="minorEastAsia" w:hAnsiTheme="minorEastAsia" w:hint="eastAsia"/>
                <w:bCs/>
                <w:color w:val="000000"/>
              </w:rPr>
              <w:t>.色域：≥REC.709</w:t>
            </w:r>
          </w:p>
          <w:p w:rsidR="00F4740D" w:rsidRPr="00F4740D" w:rsidRDefault="00F4740D" w:rsidP="00F4740D">
            <w:pPr>
              <w:pStyle w:val="ListParagraph1"/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F4740D">
              <w:rPr>
                <w:rFonts w:asciiTheme="minorEastAsia" w:eastAsiaTheme="minorEastAsia" w:hAnsiTheme="minorEastAsia" w:hint="eastAsia"/>
                <w:bCs/>
                <w:color w:val="000000"/>
              </w:rPr>
              <w:t>1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3</w:t>
            </w:r>
            <w:r w:rsidRPr="00F4740D">
              <w:rPr>
                <w:rFonts w:asciiTheme="minorEastAsia" w:eastAsiaTheme="minorEastAsia" w:hAnsiTheme="minorEastAsia" w:hint="eastAsia"/>
                <w:bCs/>
                <w:color w:val="000000"/>
              </w:rPr>
              <w:t>.功耗：功耗≤550W，待机功耗≤0.5W</w:t>
            </w:r>
          </w:p>
          <w:p w:rsidR="00F4740D" w:rsidRPr="00F4740D" w:rsidRDefault="00F4740D" w:rsidP="00F4740D">
            <w:pPr>
              <w:pStyle w:val="ListParagraph1"/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F4740D">
              <w:rPr>
                <w:rFonts w:asciiTheme="minorEastAsia" w:eastAsiaTheme="minorEastAsia" w:hAnsiTheme="minorEastAsia" w:hint="eastAsia"/>
                <w:bCs/>
                <w:color w:val="000000"/>
              </w:rPr>
              <w:t>1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4</w:t>
            </w:r>
            <w:r w:rsidRPr="00F4740D">
              <w:rPr>
                <w:rFonts w:asciiTheme="minorEastAsia" w:eastAsiaTheme="minorEastAsia" w:hAnsiTheme="minorEastAsia" w:hint="eastAsia"/>
                <w:bCs/>
                <w:color w:val="000000"/>
              </w:rPr>
              <w:t>.3D：支持</w:t>
            </w:r>
            <w:proofErr w:type="spellStart"/>
            <w:r w:rsidRPr="00F4740D">
              <w:rPr>
                <w:rFonts w:asciiTheme="minorEastAsia" w:eastAsiaTheme="minorEastAsia" w:hAnsiTheme="minorEastAsia" w:hint="eastAsia"/>
                <w:bCs/>
                <w:color w:val="000000"/>
              </w:rPr>
              <w:t>DLPlink</w:t>
            </w:r>
            <w:proofErr w:type="spellEnd"/>
            <w:r w:rsidRPr="00F4740D">
              <w:rPr>
                <w:rFonts w:asciiTheme="minorEastAsia" w:eastAsiaTheme="minorEastAsia" w:hAnsiTheme="minorEastAsia" w:hint="eastAsia"/>
                <w:bCs/>
                <w:color w:val="000000"/>
              </w:rPr>
              <w:t xml:space="preserve"> 3D、红外3D、帧序列3D，支持多台投影机3D同步</w:t>
            </w:r>
          </w:p>
          <w:p w:rsidR="00F4740D" w:rsidRPr="00F4740D" w:rsidRDefault="00F4740D" w:rsidP="00F4740D">
            <w:pPr>
              <w:pStyle w:val="ListParagraph1"/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F4740D">
              <w:rPr>
                <w:rFonts w:asciiTheme="minorEastAsia" w:eastAsiaTheme="minorEastAsia" w:hAnsiTheme="minorEastAsia" w:hint="eastAsia"/>
                <w:bCs/>
                <w:color w:val="000000"/>
              </w:rPr>
              <w:t>1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5</w:t>
            </w:r>
            <w:r w:rsidRPr="00F4740D">
              <w:rPr>
                <w:rFonts w:asciiTheme="minorEastAsia" w:eastAsiaTheme="minorEastAsia" w:hAnsiTheme="minorEastAsia" w:hint="eastAsia"/>
                <w:bCs/>
                <w:color w:val="000000"/>
              </w:rPr>
              <w:t>.颜色调整：支持RGBYCMW七色调整</w:t>
            </w:r>
          </w:p>
          <w:p w:rsidR="00F4740D" w:rsidRPr="00F4740D" w:rsidRDefault="00F4740D" w:rsidP="00F4740D">
            <w:pPr>
              <w:pStyle w:val="ListParagraph1"/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F4740D">
              <w:rPr>
                <w:rFonts w:asciiTheme="minorEastAsia" w:eastAsiaTheme="minorEastAsia" w:hAnsiTheme="minorEastAsia" w:hint="eastAsia"/>
                <w:bCs/>
                <w:color w:val="000000"/>
              </w:rPr>
              <w:t>1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6</w:t>
            </w:r>
            <w:r w:rsidRPr="00F4740D">
              <w:rPr>
                <w:rFonts w:asciiTheme="minorEastAsia" w:eastAsiaTheme="minorEastAsia" w:hAnsiTheme="minorEastAsia" w:hint="eastAsia"/>
                <w:bCs/>
                <w:color w:val="000000"/>
              </w:rPr>
              <w:t>.生产厂商需有国内自主激光光源技术,拥有自主知识产权及核心技术。提供不少于5项国际发明专利证书复印件并加盖厂商印章。</w:t>
            </w:r>
          </w:p>
          <w:p w:rsidR="00C56F74" w:rsidRPr="00945A14" w:rsidRDefault="00F4740D" w:rsidP="00F4740D">
            <w:pPr>
              <w:pStyle w:val="ListParagraph1"/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F4740D">
              <w:rPr>
                <w:rFonts w:asciiTheme="minorEastAsia" w:eastAsiaTheme="minorEastAsia" w:hAnsiTheme="minorEastAsia" w:hint="eastAsia"/>
                <w:bCs/>
                <w:color w:val="000000"/>
              </w:rPr>
              <w:t>1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7</w:t>
            </w:r>
            <w:r w:rsidRPr="00F4740D">
              <w:rPr>
                <w:rFonts w:asciiTheme="minorEastAsia" w:eastAsiaTheme="minorEastAsia" w:hAnsiTheme="minorEastAsia" w:hint="eastAsia"/>
                <w:bCs/>
                <w:color w:val="000000"/>
              </w:rPr>
              <w:t>.投影产品必须通过国家CCC认证</w:t>
            </w:r>
          </w:p>
        </w:tc>
      </w:tr>
      <w:tr w:rsidR="00F4740D" w:rsidTr="00D54E56">
        <w:tc>
          <w:tcPr>
            <w:tcW w:w="1242" w:type="dxa"/>
            <w:vAlign w:val="center"/>
          </w:tcPr>
          <w:p w:rsidR="00F4740D" w:rsidRDefault="00F4740D" w:rsidP="00D54E56">
            <w:r>
              <w:t>投</w:t>
            </w:r>
            <w:r>
              <w:rPr>
                <w:rFonts w:hint="eastAsia"/>
              </w:rPr>
              <w:t>影</w:t>
            </w:r>
            <w:r w:rsidR="00087C7E">
              <w:rPr>
                <w:rFonts w:hint="eastAsia"/>
              </w:rPr>
              <w:t>机</w:t>
            </w:r>
            <w:r>
              <w:rPr>
                <w:rFonts w:hint="eastAsia"/>
              </w:rPr>
              <w:t>推</w:t>
            </w:r>
            <w:r>
              <w:t>车</w:t>
            </w:r>
          </w:p>
        </w:tc>
        <w:tc>
          <w:tcPr>
            <w:tcW w:w="7371" w:type="dxa"/>
          </w:tcPr>
          <w:p w:rsidR="00F4740D" w:rsidRDefault="00F4740D" w:rsidP="00F4740D">
            <w:pPr>
              <w:pStyle w:val="ListParagraph1"/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万向自锁脚轮，推动无声。</w:t>
            </w:r>
          </w:p>
          <w:p w:rsidR="00F4740D" w:rsidRDefault="00F4740D" w:rsidP="00F4740D">
            <w:pPr>
              <w:pStyle w:val="ListParagraph1"/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易拆装，安装便捷。</w:t>
            </w:r>
          </w:p>
          <w:p w:rsidR="00F4740D" w:rsidRDefault="00F4740D" w:rsidP="00F4740D">
            <w:pPr>
              <w:pStyle w:val="ListParagraph1"/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高度可调节。</w:t>
            </w:r>
          </w:p>
          <w:p w:rsidR="00F4740D" w:rsidRPr="00F4740D" w:rsidRDefault="00F4740D" w:rsidP="00F4740D">
            <w:pPr>
              <w:pStyle w:val="ListParagraph1"/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配投影机防滑胶垫。</w:t>
            </w:r>
          </w:p>
        </w:tc>
      </w:tr>
      <w:tr w:rsidR="00F4740D" w:rsidTr="00D54E56">
        <w:tc>
          <w:tcPr>
            <w:tcW w:w="1242" w:type="dxa"/>
            <w:vAlign w:val="center"/>
          </w:tcPr>
          <w:p w:rsidR="00F4740D" w:rsidRDefault="00F4740D" w:rsidP="00D54E56">
            <w:r>
              <w:t>幕</w:t>
            </w:r>
            <w:r>
              <w:rPr>
                <w:rFonts w:hint="eastAsia"/>
              </w:rPr>
              <w:t>布</w:t>
            </w:r>
          </w:p>
        </w:tc>
        <w:tc>
          <w:tcPr>
            <w:tcW w:w="7371" w:type="dxa"/>
          </w:tcPr>
          <w:p w:rsidR="00F4740D" w:rsidRDefault="00F4740D" w:rsidP="00F4740D">
            <w:pPr>
              <w:pStyle w:val="ListParagraph1"/>
              <w:widowControl/>
              <w:ind w:firstLineChars="0" w:firstLine="0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150</w:t>
            </w:r>
            <w:proofErr w:type="gramStart"/>
            <w:r>
              <w:rPr>
                <w:rFonts w:asciiTheme="minorEastAsia" w:eastAsiaTheme="minorEastAsia" w:hAnsiTheme="minorEastAsia"/>
                <w:bCs/>
                <w:color w:val="000000"/>
              </w:rPr>
              <w:t>”</w:t>
            </w:r>
            <w:proofErr w:type="gramEnd"/>
            <w:r w:rsidR="00087C7E">
              <w:t xml:space="preserve"> </w:t>
            </w:r>
            <w:r w:rsidR="00087C7E">
              <w:t>移</w:t>
            </w:r>
            <w:r w:rsidR="00087C7E">
              <w:rPr>
                <w:rFonts w:hint="eastAsia"/>
              </w:rPr>
              <w:t>动</w:t>
            </w:r>
            <w:r w:rsidR="00087C7E">
              <w:rPr>
                <w:rFonts w:hint="eastAsia"/>
              </w:rPr>
              <w:t>,</w:t>
            </w:r>
            <w:r w:rsidR="00087C7E">
              <w:rPr>
                <w:rFonts w:hint="eastAsia"/>
              </w:rPr>
              <w:t>双支架。</w:t>
            </w:r>
          </w:p>
        </w:tc>
      </w:tr>
    </w:tbl>
    <w:p w:rsidR="00D54E56" w:rsidRPr="00D54E56" w:rsidRDefault="00D54E56"/>
    <w:sectPr w:rsidR="00D54E56" w:rsidRPr="00D54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A21" w:rsidRDefault="004E4A21" w:rsidP="00C56F74">
      <w:r>
        <w:separator/>
      </w:r>
    </w:p>
  </w:endnote>
  <w:endnote w:type="continuationSeparator" w:id="0">
    <w:p w:rsidR="004E4A21" w:rsidRDefault="004E4A21" w:rsidP="00C5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A21" w:rsidRDefault="004E4A21" w:rsidP="00C56F74">
      <w:r>
        <w:separator/>
      </w:r>
    </w:p>
  </w:footnote>
  <w:footnote w:type="continuationSeparator" w:id="0">
    <w:p w:rsidR="004E4A21" w:rsidRDefault="004E4A21" w:rsidP="00C56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7AEC7E"/>
    <w:multiLevelType w:val="singleLevel"/>
    <w:tmpl w:val="B57AEC7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BB3AC7A9"/>
    <w:multiLevelType w:val="singleLevel"/>
    <w:tmpl w:val="BB3AC7A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38A014DA"/>
    <w:multiLevelType w:val="hybridMultilevel"/>
    <w:tmpl w:val="42902186"/>
    <w:lvl w:ilvl="0" w:tplc="C2526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20F4AE5"/>
    <w:multiLevelType w:val="multilevel"/>
    <w:tmpl w:val="520F4AE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C32F73"/>
    <w:multiLevelType w:val="multilevel"/>
    <w:tmpl w:val="69C32F7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B6A49EA"/>
    <w:multiLevelType w:val="singleLevel"/>
    <w:tmpl w:val="6B6A49E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78965E15"/>
    <w:multiLevelType w:val="multilevel"/>
    <w:tmpl w:val="78965E1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C5673E"/>
    <w:multiLevelType w:val="multilevel"/>
    <w:tmpl w:val="7CC5673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E56"/>
    <w:rsid w:val="00030E70"/>
    <w:rsid w:val="00087C7E"/>
    <w:rsid w:val="000F3BA4"/>
    <w:rsid w:val="002133B7"/>
    <w:rsid w:val="00425104"/>
    <w:rsid w:val="004D43B2"/>
    <w:rsid w:val="004E4A21"/>
    <w:rsid w:val="005404CA"/>
    <w:rsid w:val="005C4FE5"/>
    <w:rsid w:val="00672731"/>
    <w:rsid w:val="0072606C"/>
    <w:rsid w:val="00780651"/>
    <w:rsid w:val="008E5DEA"/>
    <w:rsid w:val="00945A14"/>
    <w:rsid w:val="00A8316F"/>
    <w:rsid w:val="00C56F74"/>
    <w:rsid w:val="00D54E56"/>
    <w:rsid w:val="00DC1EB8"/>
    <w:rsid w:val="00DC5ED5"/>
    <w:rsid w:val="00E26C05"/>
    <w:rsid w:val="00F4740D"/>
    <w:rsid w:val="00FD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E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D54E56"/>
    <w:pPr>
      <w:ind w:firstLineChars="200" w:firstLine="420"/>
    </w:pPr>
    <w:rPr>
      <w:rFonts w:ascii="Calibri" w:eastAsia="宋体" w:hAnsi="Calibri" w:cs="Calibri"/>
      <w:szCs w:val="21"/>
    </w:rPr>
  </w:style>
  <w:style w:type="paragraph" w:customStyle="1" w:styleId="1">
    <w:name w:val="列出段落1"/>
    <w:basedOn w:val="a"/>
    <w:uiPriority w:val="34"/>
    <w:qFormat/>
    <w:rsid w:val="00D54E56"/>
    <w:pPr>
      <w:ind w:firstLineChars="200" w:firstLine="420"/>
    </w:pPr>
    <w:rPr>
      <w:rFonts w:ascii="Calibri" w:eastAsia="宋体" w:hAnsi="Calibri" w:cs="Times New Roman"/>
      <w:sz w:val="48"/>
      <w:szCs w:val="20"/>
    </w:rPr>
  </w:style>
  <w:style w:type="paragraph" w:styleId="a4">
    <w:name w:val="List Paragraph"/>
    <w:basedOn w:val="a"/>
    <w:link w:val="Char"/>
    <w:qFormat/>
    <w:rsid w:val="00D54E56"/>
    <w:pPr>
      <w:ind w:firstLineChars="200" w:firstLine="420"/>
    </w:pPr>
    <w:rPr>
      <w:rFonts w:ascii="Calibri" w:eastAsia="宋体" w:hAnsi="Calibri" w:cs="Times New Roman"/>
      <w:szCs w:val="24"/>
    </w:rPr>
  </w:style>
  <w:style w:type="paragraph" w:customStyle="1" w:styleId="a5">
    <w:name w:val="正文段落"/>
    <w:basedOn w:val="a"/>
    <w:rsid w:val="00D54E56"/>
    <w:pPr>
      <w:spacing w:line="360" w:lineRule="auto"/>
      <w:ind w:firstLineChars="200" w:firstLine="440"/>
    </w:pPr>
    <w:rPr>
      <w:rFonts w:ascii="宋体" w:eastAsia="宋体" w:hAnsi="宋体" w:cs="宋体"/>
      <w:kern w:val="0"/>
      <w:szCs w:val="20"/>
    </w:rPr>
  </w:style>
  <w:style w:type="paragraph" w:styleId="a6">
    <w:name w:val="Balloon Text"/>
    <w:basedOn w:val="a"/>
    <w:link w:val="Char0"/>
    <w:uiPriority w:val="99"/>
    <w:semiHidden/>
    <w:unhideWhenUsed/>
    <w:rsid w:val="00D54E56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D54E56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C56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C56F74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C56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C56F74"/>
    <w:rPr>
      <w:sz w:val="18"/>
      <w:szCs w:val="18"/>
    </w:rPr>
  </w:style>
  <w:style w:type="character" w:customStyle="1" w:styleId="Char">
    <w:name w:val="列出段落 Char"/>
    <w:link w:val="a4"/>
    <w:locked/>
    <w:rsid w:val="00945A14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E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D54E56"/>
    <w:pPr>
      <w:ind w:firstLineChars="200" w:firstLine="420"/>
    </w:pPr>
    <w:rPr>
      <w:rFonts w:ascii="Calibri" w:eastAsia="宋体" w:hAnsi="Calibri" w:cs="Calibri"/>
      <w:szCs w:val="21"/>
    </w:rPr>
  </w:style>
  <w:style w:type="paragraph" w:customStyle="1" w:styleId="1">
    <w:name w:val="列出段落1"/>
    <w:basedOn w:val="a"/>
    <w:uiPriority w:val="34"/>
    <w:qFormat/>
    <w:rsid w:val="00D54E56"/>
    <w:pPr>
      <w:ind w:firstLineChars="200" w:firstLine="420"/>
    </w:pPr>
    <w:rPr>
      <w:rFonts w:ascii="Calibri" w:eastAsia="宋体" w:hAnsi="Calibri" w:cs="Times New Roman"/>
      <w:sz w:val="48"/>
      <w:szCs w:val="20"/>
    </w:rPr>
  </w:style>
  <w:style w:type="paragraph" w:styleId="a4">
    <w:name w:val="List Paragraph"/>
    <w:basedOn w:val="a"/>
    <w:link w:val="Char"/>
    <w:qFormat/>
    <w:rsid w:val="00D54E56"/>
    <w:pPr>
      <w:ind w:firstLineChars="200" w:firstLine="420"/>
    </w:pPr>
    <w:rPr>
      <w:rFonts w:ascii="Calibri" w:eastAsia="宋体" w:hAnsi="Calibri" w:cs="Times New Roman"/>
      <w:szCs w:val="24"/>
    </w:rPr>
  </w:style>
  <w:style w:type="paragraph" w:customStyle="1" w:styleId="a5">
    <w:name w:val="正文段落"/>
    <w:basedOn w:val="a"/>
    <w:rsid w:val="00D54E56"/>
    <w:pPr>
      <w:spacing w:line="360" w:lineRule="auto"/>
      <w:ind w:firstLineChars="200" w:firstLine="440"/>
    </w:pPr>
    <w:rPr>
      <w:rFonts w:ascii="宋体" w:eastAsia="宋体" w:hAnsi="宋体" w:cs="宋体"/>
      <w:kern w:val="0"/>
      <w:szCs w:val="20"/>
    </w:rPr>
  </w:style>
  <w:style w:type="paragraph" w:styleId="a6">
    <w:name w:val="Balloon Text"/>
    <w:basedOn w:val="a"/>
    <w:link w:val="Char0"/>
    <w:uiPriority w:val="99"/>
    <w:semiHidden/>
    <w:unhideWhenUsed/>
    <w:rsid w:val="00D54E56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D54E56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C56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C56F74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C56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C56F74"/>
    <w:rPr>
      <w:sz w:val="18"/>
      <w:szCs w:val="18"/>
    </w:rPr>
  </w:style>
  <w:style w:type="character" w:customStyle="1" w:styleId="Char">
    <w:name w:val="列出段落 Char"/>
    <w:link w:val="a4"/>
    <w:locked/>
    <w:rsid w:val="00945A14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南京金普达电子科技有限公司</dc:creator>
  <cp:lastModifiedBy>Windows 用户</cp:lastModifiedBy>
  <cp:revision>4</cp:revision>
  <dcterms:created xsi:type="dcterms:W3CDTF">2020-11-12T14:24:00Z</dcterms:created>
  <dcterms:modified xsi:type="dcterms:W3CDTF">2020-11-13T03:17:00Z</dcterms:modified>
</cp:coreProperties>
</file>